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jc w:val="center"/>
        <w:tblCellSpacing w:w="15" w:type="dxa"/>
        <w:tblCellMar>
          <w:left w:w="0" w:type="dxa"/>
          <w:right w:w="0" w:type="dxa"/>
        </w:tblCellMar>
        <w:tblLook w:val="04A0" w:firstRow="1" w:lastRow="0" w:firstColumn="1" w:lastColumn="0" w:noHBand="0" w:noVBand="1"/>
      </w:tblPr>
      <w:tblGrid>
        <w:gridCol w:w="11907"/>
      </w:tblGrid>
      <w:tr w:rsidR="006637C2" w:rsidRPr="006637C2" w:rsidTr="006637C2">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1817"/>
            </w:tblGrid>
            <w:tr w:rsidR="006637C2" w:rsidRPr="006637C2">
              <w:trPr>
                <w:tblCellSpacing w:w="0" w:type="dxa"/>
              </w:trPr>
              <w:tc>
                <w:tcPr>
                  <w:tcW w:w="0" w:type="auto"/>
                  <w:vAlign w:val="center"/>
                  <w:hideMark/>
                </w:tcPr>
                <w:p w:rsidR="006637C2" w:rsidRPr="006637C2" w:rsidRDefault="006637C2" w:rsidP="006637C2">
                  <w:pPr>
                    <w:spacing w:after="24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caps/>
                      <w:sz w:val="21"/>
                      <w:szCs w:val="21"/>
                      <w:lang w:eastAsia="pt-BR"/>
                    </w:rPr>
                    <w:t>CONVENÇÃO COLETIVA DE TRABALHO 2013/2014</w:t>
                  </w:r>
                </w:p>
              </w:tc>
            </w:tr>
            <w:tr w:rsidR="006637C2" w:rsidRPr="006637C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6637C2" w:rsidRPr="006637C2">
                    <w:trPr>
                      <w:tblCellSpacing w:w="0" w:type="dxa"/>
                    </w:trPr>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NÚMERO DE REGISTRO NO MTE:</w:t>
                        </w:r>
                      </w:p>
                    </w:tc>
                    <w:tc>
                      <w:tcPr>
                        <w:tcW w:w="150" w:type="dxa"/>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PR002718/2013</w:t>
                        </w:r>
                      </w:p>
                    </w:tc>
                  </w:tr>
                  <w:tr w:rsidR="006637C2" w:rsidRPr="006637C2">
                    <w:trPr>
                      <w:tblCellSpacing w:w="0" w:type="dxa"/>
                    </w:trPr>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DATA DE REGISTRO NO MTE:</w:t>
                        </w:r>
                      </w:p>
                    </w:tc>
                    <w:tc>
                      <w:tcPr>
                        <w:tcW w:w="150" w:type="dxa"/>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17/07/2013</w:t>
                        </w:r>
                      </w:p>
                    </w:tc>
                  </w:tr>
                  <w:tr w:rsidR="006637C2" w:rsidRPr="006637C2">
                    <w:trPr>
                      <w:tblCellSpacing w:w="0" w:type="dxa"/>
                    </w:trPr>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NÚMERO DA SOLICITAÇÃO:</w:t>
                        </w:r>
                      </w:p>
                    </w:tc>
                    <w:tc>
                      <w:tcPr>
                        <w:tcW w:w="150" w:type="dxa"/>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MR038476/2013</w:t>
                        </w:r>
                      </w:p>
                    </w:tc>
                  </w:tr>
                  <w:tr w:rsidR="006637C2" w:rsidRPr="006637C2">
                    <w:trPr>
                      <w:tblCellSpacing w:w="0" w:type="dxa"/>
                    </w:trPr>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NÚMERO DO PROCESSO:</w:t>
                        </w:r>
                      </w:p>
                    </w:tc>
                    <w:tc>
                      <w:tcPr>
                        <w:tcW w:w="150" w:type="dxa"/>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46317.000574/2013-48</w:t>
                        </w:r>
                      </w:p>
                    </w:tc>
                  </w:tr>
                  <w:tr w:rsidR="006637C2" w:rsidRPr="006637C2">
                    <w:trPr>
                      <w:tblCellSpacing w:w="0" w:type="dxa"/>
                    </w:trPr>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DATA DO PROTOCOLO:</w:t>
                        </w:r>
                      </w:p>
                    </w:tc>
                    <w:tc>
                      <w:tcPr>
                        <w:tcW w:w="150" w:type="dxa"/>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p>
                    </w:tc>
                    <w:tc>
                      <w:tcPr>
                        <w:tcW w:w="0" w:type="auto"/>
                        <w:vAlign w:val="center"/>
                        <w:hideMark/>
                      </w:tcPr>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17/07/2013</w:t>
                        </w:r>
                      </w:p>
                    </w:tc>
                  </w:tr>
                </w:tbl>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Times New Roman" w:eastAsia="Times New Roman" w:hAnsi="Times New Roman" w:cs="Times New Roman"/>
                      <w:sz w:val="24"/>
                      <w:szCs w:val="24"/>
                      <w:lang w:eastAsia="pt-BR"/>
                    </w:rPr>
                    <w:t> </w:t>
                  </w:r>
                </w:p>
                <w:p w:rsidR="006637C2" w:rsidRPr="006637C2" w:rsidRDefault="006637C2" w:rsidP="006637C2">
                  <w:pPr>
                    <w:spacing w:before="100" w:beforeAutospacing="1" w:after="100" w:afterAutospacing="1" w:line="240" w:lineRule="auto"/>
                    <w:rPr>
                      <w:rFonts w:ascii="Times New Roman" w:eastAsia="Times New Roman" w:hAnsi="Times New Roman" w:cs="Times New Roman"/>
                      <w:sz w:val="24"/>
                      <w:szCs w:val="24"/>
                      <w:lang w:eastAsia="pt-BR"/>
                    </w:rPr>
                  </w:pPr>
                  <w:r w:rsidRPr="006637C2">
                    <w:rPr>
                      <w:rFonts w:ascii="Times New Roman" w:eastAsia="Times New Roman" w:hAnsi="Times New Roman" w:cs="Times New Roman"/>
                      <w:b/>
                      <w:bCs/>
                      <w:sz w:val="24"/>
                      <w:szCs w:val="24"/>
                      <w:lang w:eastAsia="pt-BR"/>
                    </w:rPr>
                    <w:t>Confira a autenticidade no endereço http://www3.mte.gov.br/sistemas/mediador/.</w:t>
                  </w:r>
                </w:p>
              </w:tc>
            </w:tr>
            <w:tr w:rsidR="006637C2" w:rsidRPr="006637C2">
              <w:trPr>
                <w:tblCellSpacing w:w="0" w:type="dxa"/>
              </w:trPr>
              <w:tc>
                <w:tcPr>
                  <w:tcW w:w="0" w:type="auto"/>
                  <w:vAlign w:val="center"/>
                  <w:hideMark/>
                </w:tcPr>
                <w:p w:rsidR="006637C2" w:rsidRPr="006637C2" w:rsidRDefault="006637C2" w:rsidP="006637C2">
                  <w:pPr>
                    <w:spacing w:before="100" w:beforeAutospacing="1" w:after="100" w:afterAutospacing="1"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xml:space="preserve">SIND EMPREG POSTOS SERV COMB DERIV PET CVEL E REGIAO, CNPJ n. 78.688.397/0001-43, neste ato </w:t>
                  </w:r>
                  <w:proofErr w:type="gramStart"/>
                  <w:r w:rsidRPr="006637C2">
                    <w:rPr>
                      <w:rFonts w:ascii="Arial" w:eastAsia="Times New Roman" w:hAnsi="Arial" w:cs="Arial"/>
                      <w:sz w:val="21"/>
                      <w:szCs w:val="21"/>
                      <w:lang w:eastAsia="pt-BR"/>
                    </w:rPr>
                    <w:t>representado(</w:t>
                  </w:r>
                  <w:proofErr w:type="gramEnd"/>
                  <w:r w:rsidRPr="006637C2">
                    <w:rPr>
                      <w:rFonts w:ascii="Arial" w:eastAsia="Times New Roman" w:hAnsi="Arial" w:cs="Arial"/>
                      <w:sz w:val="21"/>
                      <w:szCs w:val="21"/>
                      <w:lang w:eastAsia="pt-BR"/>
                    </w:rPr>
                    <w:t xml:space="preserve">a) por seu Presidente, </w:t>
                  </w:r>
                  <w:proofErr w:type="spellStart"/>
                  <w:r w:rsidRPr="006637C2">
                    <w:rPr>
                      <w:rFonts w:ascii="Arial" w:eastAsia="Times New Roman" w:hAnsi="Arial" w:cs="Arial"/>
                      <w:sz w:val="21"/>
                      <w:szCs w:val="21"/>
                      <w:lang w:eastAsia="pt-BR"/>
                    </w:rPr>
                    <w:t>Sr</w:t>
                  </w:r>
                  <w:proofErr w:type="spellEnd"/>
                  <w:r w:rsidRPr="006637C2">
                    <w:rPr>
                      <w:rFonts w:ascii="Arial" w:eastAsia="Times New Roman" w:hAnsi="Arial" w:cs="Arial"/>
                      <w:sz w:val="21"/>
                      <w:szCs w:val="21"/>
                      <w:lang w:eastAsia="pt-BR"/>
                    </w:rPr>
                    <w:t>(a). ANTONIO VIEIRA MARTINS;</w:t>
                  </w:r>
                  <w:r w:rsidRPr="006637C2">
                    <w:rPr>
                      <w:rFonts w:ascii="Arial" w:eastAsia="Times New Roman" w:hAnsi="Arial" w:cs="Arial"/>
                      <w:sz w:val="21"/>
                      <w:szCs w:val="21"/>
                      <w:lang w:eastAsia="pt-BR"/>
                    </w:rPr>
                    <w:br/>
                    <w:t> </w:t>
                  </w:r>
                  <w:r w:rsidRPr="006637C2">
                    <w:rPr>
                      <w:rFonts w:ascii="Arial" w:eastAsia="Times New Roman" w:hAnsi="Arial" w:cs="Arial"/>
                      <w:sz w:val="21"/>
                      <w:szCs w:val="21"/>
                      <w:lang w:eastAsia="pt-BR"/>
                    </w:rPr>
                    <w:br/>
                    <w:t>E </w:t>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t xml:space="preserve">SINDICATO DO COMERCIO VAREJISTA DE COMBUST., DER. DE PETROLEO, GAS NAT., BIOCOMBUSTIVEIS E LJS DE CONVENIENCIA DO ESTADO DO PR - SINDICOMBUSTIVEIS/PR, CNPJ n. 76.695.584/0001-29, neste ato </w:t>
                  </w:r>
                  <w:proofErr w:type="gramStart"/>
                  <w:r w:rsidRPr="006637C2">
                    <w:rPr>
                      <w:rFonts w:ascii="Arial" w:eastAsia="Times New Roman" w:hAnsi="Arial" w:cs="Arial"/>
                      <w:sz w:val="21"/>
                      <w:szCs w:val="21"/>
                      <w:lang w:eastAsia="pt-BR"/>
                    </w:rPr>
                    <w:t>representado(</w:t>
                  </w:r>
                  <w:proofErr w:type="gramEnd"/>
                  <w:r w:rsidRPr="006637C2">
                    <w:rPr>
                      <w:rFonts w:ascii="Arial" w:eastAsia="Times New Roman" w:hAnsi="Arial" w:cs="Arial"/>
                      <w:sz w:val="21"/>
                      <w:szCs w:val="21"/>
                      <w:lang w:eastAsia="pt-BR"/>
                    </w:rPr>
                    <w:t xml:space="preserve">a) por seu Presidente, </w:t>
                  </w:r>
                  <w:proofErr w:type="spellStart"/>
                  <w:r w:rsidRPr="006637C2">
                    <w:rPr>
                      <w:rFonts w:ascii="Arial" w:eastAsia="Times New Roman" w:hAnsi="Arial" w:cs="Arial"/>
                      <w:sz w:val="21"/>
                      <w:szCs w:val="21"/>
                      <w:lang w:eastAsia="pt-BR"/>
                    </w:rPr>
                    <w:t>Sr</w:t>
                  </w:r>
                  <w:proofErr w:type="spellEnd"/>
                  <w:r w:rsidRPr="006637C2">
                    <w:rPr>
                      <w:rFonts w:ascii="Arial" w:eastAsia="Times New Roman" w:hAnsi="Arial" w:cs="Arial"/>
                      <w:sz w:val="21"/>
                      <w:szCs w:val="21"/>
                      <w:lang w:eastAsia="pt-BR"/>
                    </w:rPr>
                    <w:t>(a). ROBERTO FREGONESE;</w:t>
                  </w:r>
                  <w:r w:rsidRPr="006637C2">
                    <w:rPr>
                      <w:rFonts w:ascii="Arial" w:eastAsia="Times New Roman" w:hAnsi="Arial" w:cs="Arial"/>
                      <w:sz w:val="21"/>
                      <w:szCs w:val="21"/>
                      <w:lang w:eastAsia="pt-BR"/>
                    </w:rPr>
                    <w:br/>
                    <w:t> </w:t>
                  </w:r>
                  <w:r w:rsidRPr="006637C2">
                    <w:rPr>
                      <w:rFonts w:ascii="Arial" w:eastAsia="Times New Roman" w:hAnsi="Arial" w:cs="Arial"/>
                      <w:sz w:val="21"/>
                      <w:szCs w:val="21"/>
                      <w:lang w:eastAsia="pt-BR"/>
                    </w:rPr>
                    <w:br/>
                    <w:t>celebram a presente CONVENÇÃO COLETIVA DE TRABALHO, estipulando as condições de trabalho previstas nas cláusulas seguintes: </w:t>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CLÁUSULA PRIMEIRA - VIGÊNCIA E DATA-BASE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t>As partes fixam a vigência da presente Convenção Coletiva de Trabalho no período de 1º de maio de 2013 a 30 de abril de 2014 e a data-base da categoria em 1º de maio. </w:t>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CLÁUSULA SEGUNDA - ABRANGÊNCIA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t>A presente Convenção Coletiva de Trabalho abrangerá a(s) categoria(s) </w:t>
                  </w:r>
                  <w:r w:rsidRPr="006637C2">
                    <w:rPr>
                      <w:rFonts w:ascii="Arial" w:eastAsia="Times New Roman" w:hAnsi="Arial" w:cs="Arial"/>
                      <w:b/>
                      <w:bCs/>
                      <w:sz w:val="21"/>
                      <w:szCs w:val="21"/>
                      <w:lang w:eastAsia="pt-BR"/>
                    </w:rPr>
                    <w:t>econômicas e profissionais dos trabalhadores no Comércio Varejista de Derivados de Petróleo e demais combustíveis Minerais, bem como trabalhadores em serviços de lavagem e lubrificação de veículos automotores</w:t>
                  </w:r>
                  <w:r w:rsidRPr="006637C2">
                    <w:rPr>
                      <w:rFonts w:ascii="Arial" w:eastAsia="Times New Roman" w:hAnsi="Arial" w:cs="Arial"/>
                      <w:sz w:val="21"/>
                      <w:szCs w:val="21"/>
                      <w:lang w:eastAsia="pt-BR"/>
                    </w:rPr>
                    <w:t xml:space="preserve">, com abrangência territorial </w:t>
                  </w:r>
                  <w:proofErr w:type="spellStart"/>
                  <w:proofErr w:type="gramStart"/>
                  <w:r w:rsidRPr="006637C2">
                    <w:rPr>
                      <w:rFonts w:ascii="Arial" w:eastAsia="Times New Roman" w:hAnsi="Arial" w:cs="Arial"/>
                      <w:sz w:val="21"/>
                      <w:szCs w:val="21"/>
                      <w:lang w:eastAsia="pt-BR"/>
                    </w:rPr>
                    <w:t>em</w:t>
                  </w:r>
                  <w:r w:rsidRPr="006637C2">
                    <w:rPr>
                      <w:rFonts w:ascii="Arial" w:eastAsia="Times New Roman" w:hAnsi="Arial" w:cs="Arial"/>
                      <w:b/>
                      <w:bCs/>
                      <w:sz w:val="21"/>
                      <w:szCs w:val="21"/>
                      <w:lang w:eastAsia="pt-BR"/>
                    </w:rPr>
                    <w:t>Altamira</w:t>
                  </w:r>
                  <w:proofErr w:type="spellEnd"/>
                  <w:proofErr w:type="gramEnd"/>
                  <w:r w:rsidRPr="006637C2">
                    <w:rPr>
                      <w:rFonts w:ascii="Arial" w:eastAsia="Times New Roman" w:hAnsi="Arial" w:cs="Arial"/>
                      <w:b/>
                      <w:bCs/>
                      <w:sz w:val="21"/>
                      <w:szCs w:val="21"/>
                      <w:lang w:eastAsia="pt-BR"/>
                    </w:rPr>
                    <w:t xml:space="preserve"> do Paraná/PR, Ampére/PR, </w:t>
                  </w:r>
                  <w:proofErr w:type="spellStart"/>
                  <w:r w:rsidRPr="006637C2">
                    <w:rPr>
                      <w:rFonts w:ascii="Arial" w:eastAsia="Times New Roman" w:hAnsi="Arial" w:cs="Arial"/>
                      <w:b/>
                      <w:bCs/>
                      <w:sz w:val="21"/>
                      <w:szCs w:val="21"/>
                      <w:lang w:eastAsia="pt-BR"/>
                    </w:rPr>
                    <w:t>Anahy</w:t>
                  </w:r>
                  <w:proofErr w:type="spellEnd"/>
                  <w:r w:rsidRPr="006637C2">
                    <w:rPr>
                      <w:rFonts w:ascii="Arial" w:eastAsia="Times New Roman" w:hAnsi="Arial" w:cs="Arial"/>
                      <w:b/>
                      <w:bCs/>
                      <w:sz w:val="21"/>
                      <w:szCs w:val="21"/>
                      <w:lang w:eastAsia="pt-BR"/>
                    </w:rPr>
                    <w:t xml:space="preserve">/PR, Assis Chateaubriand/PR, Barracão/PR, Boa Esperança do Iguaçu/PR, Boa Vista da Aparecida/PR, Bom Sucesso do Sul/PR, </w:t>
                  </w:r>
                  <w:proofErr w:type="spellStart"/>
                  <w:r w:rsidRPr="006637C2">
                    <w:rPr>
                      <w:rFonts w:ascii="Arial" w:eastAsia="Times New Roman" w:hAnsi="Arial" w:cs="Arial"/>
                      <w:b/>
                      <w:bCs/>
                      <w:sz w:val="21"/>
                      <w:szCs w:val="21"/>
                      <w:lang w:eastAsia="pt-BR"/>
                    </w:rPr>
                    <w:t>Braganey</w:t>
                  </w:r>
                  <w:proofErr w:type="spellEnd"/>
                  <w:r w:rsidRPr="006637C2">
                    <w:rPr>
                      <w:rFonts w:ascii="Arial" w:eastAsia="Times New Roman" w:hAnsi="Arial" w:cs="Arial"/>
                      <w:b/>
                      <w:bCs/>
                      <w:sz w:val="21"/>
                      <w:szCs w:val="21"/>
                      <w:lang w:eastAsia="pt-BR"/>
                    </w:rPr>
                    <w:t xml:space="preserve">/PR, Cafelândia/PR, Campina da Lagoa/PR, Campo Bonito/PR, Capanema/PR, Capitão Leônidas Marques/PR, Cascavel/PR, </w:t>
                  </w:r>
                  <w:proofErr w:type="spellStart"/>
                  <w:r w:rsidRPr="006637C2">
                    <w:rPr>
                      <w:rFonts w:ascii="Arial" w:eastAsia="Times New Roman" w:hAnsi="Arial" w:cs="Arial"/>
                      <w:b/>
                      <w:bCs/>
                      <w:sz w:val="21"/>
                      <w:szCs w:val="21"/>
                      <w:lang w:eastAsia="pt-BR"/>
                    </w:rPr>
                    <w:t>Catanduvas</w:t>
                  </w:r>
                  <w:proofErr w:type="spellEnd"/>
                  <w:r w:rsidRPr="006637C2">
                    <w:rPr>
                      <w:rFonts w:ascii="Arial" w:eastAsia="Times New Roman" w:hAnsi="Arial" w:cs="Arial"/>
                      <w:b/>
                      <w:bCs/>
                      <w:sz w:val="21"/>
                      <w:szCs w:val="21"/>
                      <w:lang w:eastAsia="pt-BR"/>
                    </w:rPr>
                    <w:t xml:space="preserve">/PR, Céu Azul/PR, Chopinzinho/PR, Corbélia/PR, Coronel Vivida/PR, Cruzeiro do Iguaçu/PR, Diamante D'Oeste/PR, Diamante do Sul/PR, Dois Vizinhos/PR, Enéas Marques/PR, Entre Rios do Oeste/PR, Espigão Alto do Iguaçu/PR, Flor da Serra do Sul/PR, Formosa do Oeste/PR, Francisco Beltrão/PR, Guaíra/PR, </w:t>
                  </w:r>
                  <w:proofErr w:type="spellStart"/>
                  <w:r w:rsidRPr="006637C2">
                    <w:rPr>
                      <w:rFonts w:ascii="Arial" w:eastAsia="Times New Roman" w:hAnsi="Arial" w:cs="Arial"/>
                      <w:b/>
                      <w:bCs/>
                      <w:sz w:val="21"/>
                      <w:szCs w:val="21"/>
                      <w:lang w:eastAsia="pt-BR"/>
                    </w:rPr>
                    <w:t>Ibema</w:t>
                  </w:r>
                  <w:proofErr w:type="spellEnd"/>
                  <w:r w:rsidRPr="006637C2">
                    <w:rPr>
                      <w:rFonts w:ascii="Arial" w:eastAsia="Times New Roman" w:hAnsi="Arial" w:cs="Arial"/>
                      <w:b/>
                      <w:bCs/>
                      <w:sz w:val="21"/>
                      <w:szCs w:val="21"/>
                      <w:lang w:eastAsia="pt-BR"/>
                    </w:rPr>
                    <w:t xml:space="preserve">/PR, Iguatu/PR, Iracema do Oeste/PR, </w:t>
                  </w:r>
                  <w:proofErr w:type="spellStart"/>
                  <w:r w:rsidRPr="006637C2">
                    <w:rPr>
                      <w:rFonts w:ascii="Arial" w:eastAsia="Times New Roman" w:hAnsi="Arial" w:cs="Arial"/>
                      <w:b/>
                      <w:bCs/>
                      <w:sz w:val="21"/>
                      <w:szCs w:val="21"/>
                      <w:lang w:eastAsia="pt-BR"/>
                    </w:rPr>
                    <w:t>Itapejara</w:t>
                  </w:r>
                  <w:proofErr w:type="spellEnd"/>
                  <w:r w:rsidRPr="006637C2">
                    <w:rPr>
                      <w:rFonts w:ascii="Arial" w:eastAsia="Times New Roman" w:hAnsi="Arial" w:cs="Arial"/>
                      <w:b/>
                      <w:bCs/>
                      <w:sz w:val="21"/>
                      <w:szCs w:val="21"/>
                      <w:lang w:eastAsia="pt-BR"/>
                    </w:rPr>
                    <w:t xml:space="preserve"> d'Oeste/PR, Jesuítas/PR, Laranjeiras do Sul/PR, </w:t>
                  </w:r>
                  <w:proofErr w:type="spellStart"/>
                  <w:r w:rsidRPr="006637C2">
                    <w:rPr>
                      <w:rFonts w:ascii="Arial" w:eastAsia="Times New Roman" w:hAnsi="Arial" w:cs="Arial"/>
                      <w:b/>
                      <w:bCs/>
                      <w:sz w:val="21"/>
                      <w:szCs w:val="21"/>
                      <w:lang w:eastAsia="pt-BR"/>
                    </w:rPr>
                    <w:t>Lindoeste</w:t>
                  </w:r>
                  <w:proofErr w:type="spellEnd"/>
                  <w:r w:rsidRPr="006637C2">
                    <w:rPr>
                      <w:rFonts w:ascii="Arial" w:eastAsia="Times New Roman" w:hAnsi="Arial" w:cs="Arial"/>
                      <w:b/>
                      <w:bCs/>
                      <w:sz w:val="21"/>
                      <w:szCs w:val="21"/>
                      <w:lang w:eastAsia="pt-BR"/>
                    </w:rPr>
                    <w:t xml:space="preserve">/PR, Manfrinópolis/PR, Marechal Cândido Rondon/PR, Maripá/PR, Marmeleiro/PR, Mercedes/PR, Nova Aurora/PR, Nova </w:t>
                  </w:r>
                  <w:proofErr w:type="spellStart"/>
                  <w:r w:rsidRPr="006637C2">
                    <w:rPr>
                      <w:rFonts w:ascii="Arial" w:eastAsia="Times New Roman" w:hAnsi="Arial" w:cs="Arial"/>
                      <w:b/>
                      <w:bCs/>
                      <w:sz w:val="21"/>
                      <w:szCs w:val="21"/>
                      <w:lang w:eastAsia="pt-BR"/>
                    </w:rPr>
                    <w:t>Cantu</w:t>
                  </w:r>
                  <w:proofErr w:type="spellEnd"/>
                  <w:r w:rsidRPr="006637C2">
                    <w:rPr>
                      <w:rFonts w:ascii="Arial" w:eastAsia="Times New Roman" w:hAnsi="Arial" w:cs="Arial"/>
                      <w:b/>
                      <w:bCs/>
                      <w:sz w:val="21"/>
                      <w:szCs w:val="21"/>
                      <w:lang w:eastAsia="pt-BR"/>
                    </w:rPr>
                    <w:t xml:space="preserve">/PR, Nova Esperança do Sudoeste/PR, Nova Laranjeiras/PR, Nova Prata do Iguaçu/PR, Nova Santa Rosa/PR, Ouro Verde do Oeste/PR, Palmital/PR, Palotina/PR, Pato Bragado/PR, Pato Branco/PR, Pérola d'Oeste/PR, Pinhal de São Bento/PR, </w:t>
                  </w:r>
                  <w:proofErr w:type="spellStart"/>
                  <w:r w:rsidRPr="006637C2">
                    <w:rPr>
                      <w:rFonts w:ascii="Arial" w:eastAsia="Times New Roman" w:hAnsi="Arial" w:cs="Arial"/>
                      <w:b/>
                      <w:bCs/>
                      <w:sz w:val="21"/>
                      <w:szCs w:val="21"/>
                      <w:lang w:eastAsia="pt-BR"/>
                    </w:rPr>
                    <w:t>Pranchita</w:t>
                  </w:r>
                  <w:proofErr w:type="spellEnd"/>
                  <w:r w:rsidRPr="006637C2">
                    <w:rPr>
                      <w:rFonts w:ascii="Arial" w:eastAsia="Times New Roman" w:hAnsi="Arial" w:cs="Arial"/>
                      <w:b/>
                      <w:bCs/>
                      <w:sz w:val="21"/>
                      <w:szCs w:val="21"/>
                      <w:lang w:eastAsia="pt-BR"/>
                    </w:rPr>
                    <w:t xml:space="preserve">/PR, Quatro Pontes/PR, Quedas do Iguaçu/PR, Realeza/PR, Renascença/PR, Rio Bonito do Iguaçu/PR, Salgado Filho/PR, Salto do Lontra/PR, Santa Izabel do Oeste/PR, Santa Lúcia/PR, Santa Tereza do Oeste/PR, Santo Antônio do Sudoeste/PR, São João/PR, São Jorge d'Oeste/PR, São José das Palmeiras/PR, São Pedro do Iguaçu/PR, Saudade do Iguaçu/PR, Sulina/PR, Terra Roxa/PR, Toledo/PR, Três Barras do Paraná/PR, </w:t>
                  </w:r>
                  <w:proofErr w:type="spellStart"/>
                  <w:r w:rsidRPr="006637C2">
                    <w:rPr>
                      <w:rFonts w:ascii="Arial" w:eastAsia="Times New Roman" w:hAnsi="Arial" w:cs="Arial"/>
                      <w:b/>
                      <w:bCs/>
                      <w:sz w:val="21"/>
                      <w:szCs w:val="21"/>
                      <w:lang w:eastAsia="pt-BR"/>
                    </w:rPr>
                    <w:t>Tupãssi</w:t>
                  </w:r>
                  <w:proofErr w:type="spellEnd"/>
                  <w:r w:rsidRPr="006637C2">
                    <w:rPr>
                      <w:rFonts w:ascii="Arial" w:eastAsia="Times New Roman" w:hAnsi="Arial" w:cs="Arial"/>
                      <w:b/>
                      <w:bCs/>
                      <w:sz w:val="21"/>
                      <w:szCs w:val="21"/>
                      <w:lang w:eastAsia="pt-BR"/>
                    </w:rPr>
                    <w:t>/PR, Ubiratã/PR e Vera Cruz do Oeste/PR</w:t>
                  </w:r>
                  <w:r w:rsidRPr="006637C2">
                    <w:rPr>
                      <w:rFonts w:ascii="Arial" w:eastAsia="Times New Roman" w:hAnsi="Arial" w:cs="Arial"/>
                      <w:sz w:val="21"/>
                      <w:szCs w:val="21"/>
                      <w:lang w:eastAsia="pt-BR"/>
                    </w:rPr>
                    <w:t>.</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Salários, Reajustes e Pagamento </w:t>
                  </w:r>
                  <w:proofErr w:type="gramStart"/>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roofErr w:type="gramEnd"/>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Piso Salarial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TERCEIRA - PISO SALARIAL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Fica fixado e assegurado o piso salarial da categoria profissional para todas as funções, no valor de </w:t>
                  </w:r>
                  <w:r w:rsidRPr="006637C2">
                    <w:rPr>
                      <w:rFonts w:ascii="Arial" w:eastAsia="Times New Roman" w:hAnsi="Arial" w:cs="Arial"/>
                      <w:sz w:val="24"/>
                      <w:szCs w:val="24"/>
                      <w:u w:val="single"/>
                      <w:lang w:eastAsia="pt-BR"/>
                    </w:rPr>
                    <w:t>R$ 834,62</w:t>
                  </w:r>
                  <w:r w:rsidRPr="006637C2">
                    <w:rPr>
                      <w:rFonts w:ascii="Arial" w:eastAsia="Times New Roman" w:hAnsi="Arial" w:cs="Arial"/>
                      <w:sz w:val="24"/>
                      <w:szCs w:val="24"/>
                      <w:lang w:eastAsia="pt-BR"/>
                    </w:rPr>
                    <w:t>(oitocentos e trinta e quatro reais e sessenta e dois centavos) para 220 horas, que deverá ser acrescido do adicional de periculosidade de 30%, quando devido, a partir de 01/05/2013.</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PRIMEIRO - Entende-se por piso salarial, exclusivamente, o salário nominal dos empregados, devendo ser acrescido ao referido piso, os adicionais de periculosidade, noturno e outros, quando devidos.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SEGUNDO – A correção salarial prevista nos pisos salariais constantes das cláusulas anteriores é resultado da aplicação do percentual de 8,5% (oito vírgula cinco  por cento</w:t>
                  </w:r>
                  <w:proofErr w:type="gramStart"/>
                  <w:r w:rsidRPr="006637C2">
                    <w:rPr>
                      <w:rFonts w:ascii="Arial" w:eastAsia="Times New Roman" w:hAnsi="Arial" w:cs="Arial"/>
                      <w:sz w:val="24"/>
                      <w:szCs w:val="24"/>
                      <w:lang w:eastAsia="pt-BR"/>
                    </w:rPr>
                    <w:t xml:space="preserve"> )</w:t>
                  </w:r>
                  <w:proofErr w:type="gramEnd"/>
                  <w:r w:rsidRPr="006637C2">
                    <w:rPr>
                      <w:rFonts w:ascii="Arial" w:eastAsia="Times New Roman" w:hAnsi="Arial" w:cs="Arial"/>
                      <w:sz w:val="24"/>
                      <w:szCs w:val="24"/>
                      <w:lang w:eastAsia="pt-BR"/>
                    </w:rPr>
                    <w:t>, o qual será aplicado também,  a partir de 01.05.2013, a todos os demais salários, desde que praticados desde 01.05.2012.</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TERCEIRO – Como </w:t>
                  </w:r>
                  <w:proofErr w:type="gramStart"/>
                  <w:r w:rsidRPr="006637C2">
                    <w:rPr>
                      <w:rFonts w:ascii="Arial" w:eastAsia="Times New Roman" w:hAnsi="Arial" w:cs="Arial"/>
                      <w:sz w:val="24"/>
                      <w:szCs w:val="24"/>
                      <w:lang w:eastAsia="pt-BR"/>
                    </w:rPr>
                    <w:t>a presente</w:t>
                  </w:r>
                  <w:proofErr w:type="gramEnd"/>
                  <w:r w:rsidRPr="006637C2">
                    <w:rPr>
                      <w:rFonts w:ascii="Arial" w:eastAsia="Times New Roman" w:hAnsi="Arial" w:cs="Arial"/>
                      <w:sz w:val="24"/>
                      <w:szCs w:val="24"/>
                      <w:lang w:eastAsia="pt-BR"/>
                    </w:rPr>
                    <w:t xml:space="preserve"> CCT, está sendo assinada após a data-base, as diferenças salariais e demais vantagens pagas a menor ou a maior poderão ser compensadas em contracheque no pagamento até o quinto dia útil do mês de agosto/2013.</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QUARTO – Faculta-se aos empregadores, a contratação de empregado a título experimental, de no máximo 60(sessenta) dias, com piso salarial de </w:t>
                  </w:r>
                  <w:r w:rsidRPr="006637C2">
                    <w:rPr>
                      <w:rFonts w:ascii="Arial" w:eastAsia="Times New Roman" w:hAnsi="Arial" w:cs="Arial"/>
                      <w:sz w:val="24"/>
                      <w:szCs w:val="24"/>
                      <w:u w:val="single"/>
                      <w:lang w:eastAsia="pt-BR"/>
                    </w:rPr>
                    <w:t>R$ 778,21 </w:t>
                  </w:r>
                  <w:r w:rsidRPr="006637C2">
                    <w:rPr>
                      <w:rFonts w:ascii="Arial" w:eastAsia="Times New Roman" w:hAnsi="Arial" w:cs="Arial"/>
                      <w:sz w:val="24"/>
                      <w:szCs w:val="24"/>
                      <w:lang w:eastAsia="pt-BR"/>
                    </w:rPr>
                    <w:t>(setecentos e setenta e oito reais e vinte e um centavos), para 220 horas.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lang w:eastAsia="pt-BR"/>
                    </w:rPr>
                    <w:t xml:space="preserve">PARÁGRAFO QUINTO - Para todos os empregados serão compensados todos os reajustes e aumentos espontâneos ou compulsórios concedidos no período de 01/05/2012 até a assinatura deste instrumento normativo, salvo os decorrentes de término de aprendizagem, </w:t>
                  </w:r>
                  <w:proofErr w:type="gramStart"/>
                  <w:r w:rsidRPr="006637C2">
                    <w:rPr>
                      <w:rFonts w:ascii="Arial" w:eastAsia="Times New Roman" w:hAnsi="Arial" w:cs="Arial"/>
                      <w:lang w:eastAsia="pt-BR"/>
                    </w:rPr>
                    <w:t>implemento</w:t>
                  </w:r>
                  <w:proofErr w:type="gramEnd"/>
                  <w:r w:rsidRPr="006637C2">
                    <w:rPr>
                      <w:rFonts w:ascii="Arial" w:eastAsia="Times New Roman" w:hAnsi="Arial" w:cs="Arial"/>
                      <w:lang w:eastAsia="pt-BR"/>
                    </w:rPr>
                    <w:t xml:space="preserve"> de idade, promoção por antiguidade ou merecimento, mérito, transferência de cargo, função, equiparação salarial determinada por sentença transitada em julgado e aumento real, expressamente concedidos a este título.</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Pagamento de Salário – Formas e Prazos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QUARTA - PAGAMENTO MENSAL E ADIANTAMENTO QUINZENAL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As empresas efetuarão o pagamento dos salários de seus funcionários até o quinto dia útil do mês subsequente, ficando obrigados a conceder antecipação através do Vale Salarial até o dia 20(vinte) de cada mês, sendo o valor do Vale, ficando a critério de cada empregado até o limite de                   50% (cinquenta por cento) de sua remuneração mensal.</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PRIMEIRO - As empresas que atrasarem o pagamento estabelecido no “Caput” desta cláusula, inclusive do Vale Salarial, ficarão sujeitas à multa de 10% (dez por cento) sobre os mesmos a favor dos empregados, sem prejuízo do pagamento da multa prevista na CLT pelas empresas.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SEGUNDO – Os empregados poderão optar pelo recebimento ou não do adiantamento quinzenal.</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Outras normas referentes a salários, reajustes, pagamentos e critérios para cálculo </w:t>
                  </w:r>
                  <w:proofErr w:type="gramStart"/>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roofErr w:type="gramEnd"/>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QUINTA - COMPROVANTES DE PAGAMENTO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As empresas fornecerão aos empregados, mensalmente, o comprovante de pagamento com as especificações de salários, descontos e do valor do depósito do FGTS, obrigatoriamente.</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Gratificações, Adicionais, Auxílios e Outros </w:t>
                  </w:r>
                  <w:proofErr w:type="gramStart"/>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roofErr w:type="gramEnd"/>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Outras Gratificações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SEXTA - MÉDIA DAS HORAS EXTRAS PARA CÁLCULO DE 13º. SALÁRIO, FÉRIAS E COMISSÕES </w:t>
                  </w:r>
                  <w:proofErr w:type="gramStart"/>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roofErr w:type="gramEnd"/>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No cálculo do 13º. Salário e férias serão </w:t>
                  </w:r>
                  <w:proofErr w:type="gramStart"/>
                  <w:r w:rsidRPr="006637C2">
                    <w:rPr>
                      <w:rFonts w:ascii="Arial" w:eastAsia="Times New Roman" w:hAnsi="Arial" w:cs="Arial"/>
                      <w:sz w:val="24"/>
                      <w:szCs w:val="24"/>
                      <w:lang w:eastAsia="pt-BR"/>
                    </w:rPr>
                    <w:t>computadas</w:t>
                  </w:r>
                  <w:proofErr w:type="gramEnd"/>
                  <w:r w:rsidRPr="006637C2">
                    <w:rPr>
                      <w:rFonts w:ascii="Arial" w:eastAsia="Times New Roman" w:hAnsi="Arial" w:cs="Arial"/>
                      <w:sz w:val="24"/>
                      <w:szCs w:val="24"/>
                      <w:lang w:eastAsia="pt-BR"/>
                    </w:rPr>
                    <w:t xml:space="preserve"> as médias de horas extras e comissões com base nos últimos 12(doze) meses.</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Adicional de Hora-Extra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SÉTIMA - HORAS EXTRAS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O adicional de horas extraordinárias será de 60% (sessenta por cento) laboradas no mês.</w:t>
                  </w:r>
                </w:p>
                <w:p w:rsidR="006637C2" w:rsidRPr="006637C2" w:rsidRDefault="006637C2" w:rsidP="006637C2">
                  <w:pPr>
                    <w:spacing w:after="0" w:line="240" w:lineRule="auto"/>
                    <w:ind w:firstLine="1701"/>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PRIMEIRO: O referido adicional será de 100% (cem por cento) nos domingos e feriados, não compensados.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SEGUNDO: É permitido o trabalho em feriados civis e religiosos (municipais, estaduais e federais), reconhecidos pela legislação vigente, nos termos da Lei 10.101/2000, da Lei 605/49 e do Decreto 27.048/</w:t>
                  </w:r>
                  <w:proofErr w:type="gramStart"/>
                  <w:r w:rsidRPr="006637C2">
                    <w:rPr>
                      <w:rFonts w:ascii="Arial" w:eastAsia="Times New Roman" w:hAnsi="Arial" w:cs="Arial"/>
                      <w:sz w:val="24"/>
                      <w:szCs w:val="24"/>
                      <w:lang w:eastAsia="pt-BR"/>
                    </w:rPr>
                    <w:t>1949.</w:t>
                  </w:r>
                  <w:proofErr w:type="gramEnd"/>
                  <w:r w:rsidRPr="006637C2">
                    <w:rPr>
                      <w:rFonts w:ascii="Arial" w:eastAsia="Times New Roman" w:hAnsi="Arial" w:cs="Arial"/>
                      <w:sz w:val="24"/>
                      <w:szCs w:val="24"/>
                      <w:lang w:eastAsia="pt-BR"/>
                    </w:rPr>
                    <w:t>-</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Adicional de Periculosidade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OITAVA - PERICULOSIDADE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lang w:eastAsia="pt-BR"/>
                    </w:rPr>
                    <w:t xml:space="preserve">Fica </w:t>
                  </w:r>
                  <w:proofErr w:type="gramStart"/>
                  <w:r w:rsidRPr="006637C2">
                    <w:rPr>
                      <w:rFonts w:ascii="Arial" w:eastAsia="Times New Roman" w:hAnsi="Arial" w:cs="Arial"/>
                      <w:lang w:eastAsia="pt-BR"/>
                    </w:rPr>
                    <w:t>mantido</w:t>
                  </w:r>
                  <w:proofErr w:type="gramEnd"/>
                  <w:r w:rsidRPr="006637C2">
                    <w:rPr>
                      <w:rFonts w:ascii="Arial" w:eastAsia="Times New Roman" w:hAnsi="Arial" w:cs="Arial"/>
                      <w:lang w:eastAsia="pt-BR"/>
                    </w:rPr>
                    <w:t xml:space="preserve"> o direito ao adicional de periculosidade de 30% (trinta por cento) sobre os respectivos salários aos seguintes trabalhadores em postos revendedores: Frentistas, Gerentes, Caixas, Chefes de Pista, </w:t>
                  </w:r>
                  <w:proofErr w:type="spellStart"/>
                  <w:r w:rsidRPr="006637C2">
                    <w:rPr>
                      <w:rFonts w:ascii="Arial" w:eastAsia="Times New Roman" w:hAnsi="Arial" w:cs="Arial"/>
                      <w:lang w:eastAsia="pt-BR"/>
                    </w:rPr>
                    <w:t>Lubrificadores</w:t>
                  </w:r>
                  <w:proofErr w:type="spellEnd"/>
                  <w:r w:rsidRPr="006637C2">
                    <w:rPr>
                      <w:rFonts w:ascii="Arial" w:eastAsia="Times New Roman" w:hAnsi="Arial" w:cs="Arial"/>
                      <w:lang w:eastAsia="pt-BR"/>
                    </w:rPr>
                    <w:t xml:space="preserve">, Enxugadores, Zeladores (as), </w:t>
                  </w:r>
                  <w:proofErr w:type="spellStart"/>
                  <w:r w:rsidRPr="006637C2">
                    <w:rPr>
                      <w:rFonts w:ascii="Arial" w:eastAsia="Times New Roman" w:hAnsi="Arial" w:cs="Arial"/>
                      <w:lang w:eastAsia="pt-BR"/>
                    </w:rPr>
                    <w:t>Valeteiros</w:t>
                  </w:r>
                  <w:proofErr w:type="spellEnd"/>
                  <w:r w:rsidRPr="006637C2">
                    <w:rPr>
                      <w:rFonts w:ascii="Arial" w:eastAsia="Times New Roman" w:hAnsi="Arial" w:cs="Arial"/>
                      <w:lang w:eastAsia="pt-BR"/>
                    </w:rPr>
                    <w:t>, Ajudantes, Escriturários, Auxiliares, Serventes, Vigias, Guardiões, Monitores, Demonstradores, Secretárias, Atendentes em Geral, Lavadores, Abastecedores de Gás Natural Veicular, bem como os Profissionais Especializados em Segurança em Produtos Inflamáveis, quando trabalharem em área de risco.</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Comissões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NONA - COMISSÕES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Fica assegurada a integração à remuneração das comissões habitualmente pagas aos empregados que tem remuneração mista (salário mais comissão), bem como o registro destas comissões nas carteiras profissionais do empregado.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ÚNICO: Poderá ser contratado empregado na forma de comissionista puro, desde que respeitado o piso salarial mínimo.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Times New Roman" w:eastAsia="Times New Roman" w:hAnsi="Times New Roman" w:cs="Times New Roman"/>
                      <w:sz w:val="24"/>
                      <w:szCs w:val="24"/>
                      <w:lang w:eastAsia="pt-BR"/>
                    </w:rPr>
                    <w:t> </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Participação nos Lucros e/ou Resultados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 PLR 2013/2014 - PARTICIPAÇÃO NOS LUCROS E/OU RESULTADOS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As empresas efetuarão o pagamento da PLR 2013/2014 a seus empregados, nas seguintes condições:</w:t>
                  </w:r>
                </w:p>
                <w:p w:rsidR="006637C2" w:rsidRPr="006637C2" w:rsidRDefault="006637C2" w:rsidP="006637C2">
                  <w:pPr>
                    <w:spacing w:line="240" w:lineRule="auto"/>
                    <w:ind w:left="420" w:hanging="360"/>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a</w:t>
                  </w:r>
                  <w:proofErr w:type="gramEnd"/>
                  <w:r w:rsidRPr="006637C2">
                    <w:rPr>
                      <w:rFonts w:ascii="Arial" w:eastAsia="Times New Roman" w:hAnsi="Arial" w:cs="Arial"/>
                      <w:sz w:val="24"/>
                      <w:szCs w:val="24"/>
                      <w:lang w:eastAsia="pt-BR"/>
                    </w:rPr>
                    <w:t>-</w:t>
                  </w:r>
                  <w:r w:rsidRPr="006637C2">
                    <w:rPr>
                      <w:rFonts w:ascii="Times New Roman" w:eastAsia="Times New Roman" w:hAnsi="Times New Roman" w:cs="Times New Roman"/>
                      <w:sz w:val="14"/>
                      <w:szCs w:val="14"/>
                      <w:lang w:eastAsia="pt-BR"/>
                    </w:rPr>
                    <w:t>    </w:t>
                  </w:r>
                  <w:r w:rsidRPr="006637C2">
                    <w:rPr>
                      <w:rFonts w:ascii="Arial" w:eastAsia="Times New Roman" w:hAnsi="Arial" w:cs="Arial"/>
                      <w:sz w:val="24"/>
                      <w:szCs w:val="24"/>
                      <w:lang w:eastAsia="pt-BR"/>
                    </w:rPr>
                    <w:t>Aos empregados que em 01.05.2013, possuam mais de 1 (um) ano de contrato vigente  na mesma empresa (mesmo CNPJ) nesta data, o valor  será de R$ 156,00 (cento e cinquenta e seis reais), divididas em 02 (duas) parcelas de R$ 78,00 (setenta e oito reais) cada uma, sendo a primeira parcela vencível com a folha de pagamento de outubro/2013 (que é paga até o 5º dia útil de novembro/2013);  e a segunda com a folha de abril/2014 (que é paga até o 5º dia útil de maio/2014).</w:t>
                  </w:r>
                </w:p>
                <w:p w:rsidR="006637C2" w:rsidRPr="006637C2" w:rsidRDefault="006637C2" w:rsidP="006637C2">
                  <w:pPr>
                    <w:spacing w:line="240" w:lineRule="auto"/>
                    <w:ind w:left="420" w:hanging="360"/>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b</w:t>
                  </w:r>
                  <w:proofErr w:type="gramEnd"/>
                  <w:r w:rsidRPr="006637C2">
                    <w:rPr>
                      <w:rFonts w:ascii="Arial" w:eastAsia="Times New Roman" w:hAnsi="Arial" w:cs="Arial"/>
                      <w:sz w:val="24"/>
                      <w:szCs w:val="24"/>
                      <w:lang w:eastAsia="pt-BR"/>
                    </w:rPr>
                    <w:t>-</w:t>
                  </w:r>
                  <w:r w:rsidRPr="006637C2">
                    <w:rPr>
                      <w:rFonts w:ascii="Times New Roman" w:eastAsia="Times New Roman" w:hAnsi="Times New Roman" w:cs="Times New Roman"/>
                      <w:sz w:val="14"/>
                      <w:szCs w:val="14"/>
                      <w:lang w:eastAsia="pt-BR"/>
                    </w:rPr>
                    <w:t>    </w:t>
                  </w:r>
                  <w:r w:rsidRPr="006637C2">
                    <w:rPr>
                      <w:rFonts w:ascii="Arial" w:eastAsia="Times New Roman" w:hAnsi="Arial" w:cs="Arial"/>
                      <w:sz w:val="24"/>
                      <w:szCs w:val="24"/>
                      <w:lang w:eastAsia="pt-BR"/>
                    </w:rPr>
                    <w:t>Aos empregados que em 01.05.2013, possuam menos de 1 (um) ano de contrato vigente na mesma empresa (mesmo CNPJ) nesta data, o valor  será de R$ 140,40 (cento e quarenta reais e quarenta centavos), divididas em 02 (duas) parcelas de R$ 70,20 (setenta reais e vinte centavos) cada uma, sendo a primeira parcela vencível com a folha de pagamento de outubro/2013 (que é paga até o 5º dia útil de novembro/2013); a segunda com a folha de abril/2014 (que é paga até o 5º dia útil de maio/2014).</w:t>
                  </w:r>
                </w:p>
                <w:p w:rsidR="006637C2" w:rsidRPr="006637C2" w:rsidRDefault="006637C2" w:rsidP="006637C2">
                  <w:pPr>
                    <w:spacing w:line="240" w:lineRule="auto"/>
                    <w:ind w:left="420" w:hanging="360"/>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c</w:t>
                  </w:r>
                  <w:proofErr w:type="gramEnd"/>
                  <w:r w:rsidRPr="006637C2">
                    <w:rPr>
                      <w:rFonts w:ascii="Arial" w:eastAsia="Times New Roman" w:hAnsi="Arial" w:cs="Arial"/>
                      <w:sz w:val="24"/>
                      <w:szCs w:val="24"/>
                      <w:lang w:eastAsia="pt-BR"/>
                    </w:rPr>
                    <w:t>-</w:t>
                  </w:r>
                  <w:r w:rsidRPr="006637C2">
                    <w:rPr>
                      <w:rFonts w:ascii="Times New Roman" w:eastAsia="Times New Roman" w:hAnsi="Times New Roman" w:cs="Times New Roman"/>
                      <w:sz w:val="14"/>
                      <w:szCs w:val="14"/>
                      <w:lang w:eastAsia="pt-BR"/>
                    </w:rPr>
                    <w:t>    </w:t>
                  </w:r>
                  <w:r w:rsidRPr="006637C2">
                    <w:rPr>
                      <w:rFonts w:ascii="Arial" w:eastAsia="Times New Roman" w:hAnsi="Arial" w:cs="Arial"/>
                      <w:sz w:val="24"/>
                      <w:szCs w:val="24"/>
                      <w:lang w:eastAsia="pt-BR"/>
                    </w:rPr>
                    <w:t>O pagamento proporcional da PLR 2013/2014,  será nas seguintes condições:</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PRIMEIRO: Farão jus ao pagamento da PLR/2013/2014, os empregados que estiverem com contrato de trabalho em vigor entre 01/05/2013 e 30/04/2014 (período de vigência desta CCT) e em trabalho efetivo;</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SEGUNDO: Os empregados que venham a ser admitidos após 01/05/2013 e até 31/10/2013 receberão o benefício de forma proporcional na razão de 06/12 (seis doze avos), ou seja, R$ 11,70  por mês ou fração igual ou superior a 15 (quinze) dias trabalhados;</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TERCEIRO: Os empregados que venham a ser admitidos após 01/11/2013 e  até 30/04/2014 receberão o benefício de forma proporcional na razão de 06/12 (seis doze avos), ou seja, R$ 11,70 por mês ou fração igual ou superior a 15 (quinze) dias trabalhados;</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QUARTO: As Empresas que possuírem programas próprios de PLR, consoante a Lei 10.101 de 19/12/2000, desde que os valores devidos a cada empregado sejam superiores aos valores estipulados acima, ficam dispensados de tal pagamento ou pagarão esse benefício como antecipação da PLR, daí com seu desconto futuro quando do pagamento final do seu programa.</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QUINTO: A natureza desta parcela é indenizatória e o valor pago a esse título (PLR) não se integra ao salário para quaisquer efeitos;</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SEXTO: Os empregados afastados em licença previdenciária ou que tenham tido faltas injustificadas nos meses de apuração da PLR, entre os dias 01/05/2013 e 30/04/2014 não terão direito ao benefício no mês em que ocorreu a licença ou a falta injustificada, mas se houver trabalho em parte desse período, serão beneficiados na forma dos parágrafos segundo e terceiro, sendo que a apuração será de R$ 11,70 por mês laborado, fazendo jus a esse benefício desde que tenham trabalhado 15(quinze) dias ou mais no mês de referência.</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b/>
                      <w:bCs/>
                      <w:sz w:val="24"/>
                      <w:szCs w:val="24"/>
                      <w:lang w:eastAsia="pt-BR"/>
                    </w:rPr>
                    <w:t>PARÁGRAFO SÉTIMO: </w:t>
                  </w:r>
                  <w:r w:rsidRPr="006637C2">
                    <w:rPr>
                      <w:rFonts w:ascii="Arial" w:eastAsia="Times New Roman" w:hAnsi="Arial" w:cs="Arial"/>
                      <w:sz w:val="24"/>
                      <w:szCs w:val="24"/>
                      <w:lang w:eastAsia="pt-BR"/>
                    </w:rPr>
                    <w:t>Os empregados com direito ao pagamento da PLR proporcional, que tiverem rescindido seu contrato de trabalho antes da assinatura desta CCT não terão direito à PLR.</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Auxílio Alimentação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PRIMEIRA - VALE ALIMENTAÇÃO (CARTÃO MAGNÉTICO)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A partir de 01/05/2013, as empresas fornecerão aos trabalhadores até o quinto dia útil de cada mês, Vales-Alimentação no valor facial unitário de R$ 11,70 (onze reais e setenta centavos), sendo devido um vale por cada dia efetivamente trabalhado, nos termos do Programa de Alimentação do Trabalhador - PAT, instituído pela Lei Federal n</w:t>
                  </w:r>
                  <w:r w:rsidRPr="006637C2">
                    <w:rPr>
                      <w:rFonts w:ascii="Arial" w:eastAsia="Times New Roman" w:hAnsi="Arial" w:cs="Arial"/>
                      <w:sz w:val="24"/>
                      <w:szCs w:val="24"/>
                      <w:vertAlign w:val="superscript"/>
                      <w:lang w:eastAsia="pt-BR"/>
                    </w:rPr>
                    <w:t>o.</w:t>
                  </w:r>
                  <w:r w:rsidRPr="006637C2">
                    <w:rPr>
                      <w:rFonts w:ascii="Arial" w:eastAsia="Times New Roman" w:hAnsi="Arial" w:cs="Arial"/>
                      <w:sz w:val="24"/>
                      <w:szCs w:val="24"/>
                      <w:lang w:eastAsia="pt-BR"/>
                    </w:rPr>
                    <w:t> 6.321/1976, regulamentada pelo Decreto nº 5, de 14.01.1991, ressalvadas as condições mais favoráveis já praticadas.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PRIMEIRO – A participação do empregado será de até 10% (dez por cento) do valor dos referidos vales, devendo ser descontada em folha de pagamento.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SEGUNDO – O vale - alimentação concedido nestas condições ou gratuitamente não integrará a remuneração para quaisquer efeitos.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TERCEIRO – As diferenças de vale-alimentação, bem como as diferenças referente </w:t>
                  </w:r>
                  <w:proofErr w:type="gramStart"/>
                  <w:r w:rsidRPr="006637C2">
                    <w:rPr>
                      <w:rFonts w:ascii="Arial" w:eastAsia="Times New Roman" w:hAnsi="Arial" w:cs="Arial"/>
                      <w:sz w:val="24"/>
                      <w:szCs w:val="24"/>
                      <w:lang w:eastAsia="pt-BR"/>
                    </w:rPr>
                    <w:t>a</w:t>
                  </w:r>
                  <w:proofErr w:type="gramEnd"/>
                  <w:r w:rsidRPr="006637C2">
                    <w:rPr>
                      <w:rFonts w:ascii="Arial" w:eastAsia="Times New Roman" w:hAnsi="Arial" w:cs="Arial"/>
                      <w:sz w:val="24"/>
                      <w:szCs w:val="24"/>
                      <w:lang w:eastAsia="pt-BR"/>
                    </w:rPr>
                    <w:t xml:space="preserve"> participação do trabalhador descontados em folha de pagamento, desde 01/05/13 deverão ser pagas/creditadas no cartão até o 5º dia útil do mês de agosto/2013.</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QUARTO – Em caso de cumprimento de aviso prévio, os vales alimentação serão fornecidos de forma proporcional aos dias trabalhados.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QUINTO – Fica ajustado que o fornecimento do vale–alimentação, deverá ser efetuado por empresa regularmente inscrita no Programa de Alimentação do Trabalhador - PAT, instituído pela Lei Federal nº 6321/1976.</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SEXTO – O não cumprimento no disposto nesta cláusula ensejará a indenização em dobro dos valores devidos.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SÉTIMO – Além de ser devido o vale alimentação por dia trabalhado, também é devido o vale em caso de falta justificada em que é apresentado atestado médico com código CID; para dias de compensação de jornada em caso da existência de BANCO DE HORAS, quando se converte as horas extras em dia de folga; e em caso de gozo de férias será devido o pagamento do equivalente a 26 vales-alimentação de forma fixa em caso de gozo de 30 dias de férias, mas se o trabalhador, na forma do art. 130 da CLT, tiver faltado de forma injustificada, de forma a ter direito a férias inferiores </w:t>
                  </w:r>
                  <w:proofErr w:type="gramStart"/>
                  <w:r w:rsidRPr="006637C2">
                    <w:rPr>
                      <w:rFonts w:ascii="Arial" w:eastAsia="Times New Roman" w:hAnsi="Arial" w:cs="Arial"/>
                      <w:sz w:val="24"/>
                      <w:szCs w:val="24"/>
                      <w:lang w:eastAsia="pt-BR"/>
                    </w:rPr>
                    <w:t>a</w:t>
                  </w:r>
                  <w:proofErr w:type="gramEnd"/>
                  <w:r w:rsidRPr="006637C2">
                    <w:rPr>
                      <w:rFonts w:ascii="Arial" w:eastAsia="Times New Roman" w:hAnsi="Arial" w:cs="Arial"/>
                      <w:sz w:val="24"/>
                      <w:szCs w:val="24"/>
                      <w:lang w:eastAsia="pt-BR"/>
                    </w:rPr>
                    <w:t xml:space="preserve"> 30 dias, será devido o benefício de forma proporcional aos dias de gozo por regra de três (por exemplo: em caso de gozar o trabalhador de 24 dias de férias terá direito a 20,8 vales, onde: 24 x 26 : 30 = 20,8).</w:t>
                  </w:r>
                </w:p>
                <w:p w:rsidR="006637C2" w:rsidRPr="006637C2" w:rsidRDefault="006637C2" w:rsidP="006637C2">
                  <w:pPr>
                    <w:spacing w:before="100" w:beforeAutospacing="1" w:after="100" w:afterAutospacing="1"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Auxílio Transporte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SEGUNDA - VALE TRANSPORTE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O  Vale Transporte será fornecido a todos os empregados em número que atenda a necessidade dos mesmos não podendo ser inferior a </w:t>
                  </w:r>
                  <w:proofErr w:type="gramStart"/>
                  <w:r w:rsidRPr="006637C2">
                    <w:rPr>
                      <w:rFonts w:ascii="Arial" w:eastAsia="Times New Roman" w:hAnsi="Arial" w:cs="Arial"/>
                      <w:sz w:val="24"/>
                      <w:szCs w:val="24"/>
                      <w:lang w:eastAsia="pt-BR"/>
                    </w:rPr>
                    <w:t>2</w:t>
                  </w:r>
                  <w:proofErr w:type="gramEnd"/>
                  <w:r w:rsidRPr="006637C2">
                    <w:rPr>
                      <w:rFonts w:ascii="Arial" w:eastAsia="Times New Roman" w:hAnsi="Arial" w:cs="Arial"/>
                      <w:sz w:val="24"/>
                      <w:szCs w:val="24"/>
                      <w:lang w:eastAsia="pt-BR"/>
                    </w:rPr>
                    <w:t xml:space="preserve"> ( dois ) vales por dia de trabalho.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Primeiro – Os vales transporte serão fornecidos até o último dia do mês anterior ao que correspondem os vales transporte.</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Segundo - As empresas descontarão no máximo 3% </w:t>
                  </w:r>
                  <w:proofErr w:type="gramStart"/>
                  <w:r w:rsidRPr="006637C2">
                    <w:rPr>
                      <w:rFonts w:ascii="Arial" w:eastAsia="Times New Roman" w:hAnsi="Arial" w:cs="Arial"/>
                      <w:sz w:val="24"/>
                      <w:szCs w:val="24"/>
                      <w:lang w:eastAsia="pt-BR"/>
                    </w:rPr>
                    <w:t xml:space="preserve">( </w:t>
                  </w:r>
                  <w:proofErr w:type="gramEnd"/>
                  <w:r w:rsidRPr="006637C2">
                    <w:rPr>
                      <w:rFonts w:ascii="Arial" w:eastAsia="Times New Roman" w:hAnsi="Arial" w:cs="Arial"/>
                      <w:sz w:val="24"/>
                      <w:szCs w:val="24"/>
                      <w:lang w:eastAsia="pt-BR"/>
                    </w:rPr>
                    <w:t>três por cento) do salário base do empregado quando para este for fornecido o vale transporte.</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Auxílio Morte/Funeral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 xml:space="preserve">CLÁUSULA DÉCIMA TERCEIRA - </w:t>
                  </w:r>
                  <w:proofErr w:type="gramStart"/>
                  <w:r w:rsidRPr="006637C2">
                    <w:rPr>
                      <w:rFonts w:ascii="Arial" w:eastAsia="Times New Roman" w:hAnsi="Arial" w:cs="Arial"/>
                      <w:b/>
                      <w:bCs/>
                      <w:sz w:val="21"/>
                      <w:szCs w:val="21"/>
                      <w:lang w:eastAsia="pt-BR"/>
                    </w:rPr>
                    <w:t>AUXILIO</w:t>
                  </w:r>
                  <w:proofErr w:type="gramEnd"/>
                  <w:r w:rsidRPr="006637C2">
                    <w:rPr>
                      <w:rFonts w:ascii="Arial" w:eastAsia="Times New Roman" w:hAnsi="Arial" w:cs="Arial"/>
                      <w:b/>
                      <w:bCs/>
                      <w:sz w:val="21"/>
                      <w:szCs w:val="21"/>
                      <w:lang w:eastAsia="pt-BR"/>
                    </w:rPr>
                    <w:t xml:space="preserve"> FUNERAL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No caso de falecimento do empregado, a empresa pagará a título de auxílio funeral, juntamente com o saldo de salário e outras verbas trabalhistas remanescentes, uma indenização correspondente a R$ 2.500,00 (dois mil e quinhentos reais).</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ÚNICO – As empresas que cumprirem o disposto na cláusula “Seguro de Vida em Grupo”, Letra “E”, ficarão isentas do pagamento previsto nesta cláusula.</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Seguro de Vida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QUARTA - SEGURO DE VIDA EM GRUPO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As empresas manterão o Seguro de Vida em Grupo dos seus funcionários cujos valores de cobertura são os seguintes: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a</w:t>
                  </w:r>
                  <w:proofErr w:type="gramEnd"/>
                  <w:r w:rsidRPr="006637C2">
                    <w:rPr>
                      <w:rFonts w:ascii="Arial" w:eastAsia="Times New Roman" w:hAnsi="Arial" w:cs="Arial"/>
                      <w:sz w:val="24"/>
                      <w:szCs w:val="24"/>
                      <w:lang w:eastAsia="pt-BR"/>
                    </w:rPr>
                    <w:t>) Em caso de morte natural o capital segurado será de R$ 20.000,00 (vinte mil reais);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b)</w:t>
                  </w:r>
                  <w:proofErr w:type="gramEnd"/>
                  <w:r w:rsidRPr="006637C2">
                    <w:rPr>
                      <w:rFonts w:ascii="Arial" w:eastAsia="Times New Roman" w:hAnsi="Arial" w:cs="Arial"/>
                      <w:sz w:val="24"/>
                      <w:szCs w:val="24"/>
                      <w:lang w:eastAsia="pt-BR"/>
                    </w:rPr>
                    <w:t> Em caso de morte acidental o capital segurado será de R$ 40.000,00 (quarenta mil reais).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c)</w:t>
                  </w:r>
                  <w:proofErr w:type="gramEnd"/>
                  <w:r w:rsidRPr="006637C2">
                    <w:rPr>
                      <w:rFonts w:ascii="Arial" w:eastAsia="Times New Roman" w:hAnsi="Arial" w:cs="Arial"/>
                      <w:sz w:val="24"/>
                      <w:szCs w:val="24"/>
                      <w:lang w:eastAsia="pt-BR"/>
                    </w:rPr>
                    <w:t> Em caso de invalidez total ou parcial por doença o capital segurado será de até R$ 20.000,00 (vinte mil reais), respeitando-se a fixação dos percentuais de redução da capacidade laborativa, constantes da Apólice de Seguro de Vida em Grupo, que será fornecida pela empresa a  cada um dos segurados.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d)</w:t>
                  </w:r>
                  <w:proofErr w:type="gramEnd"/>
                  <w:r w:rsidRPr="006637C2">
                    <w:rPr>
                      <w:rFonts w:ascii="Arial" w:eastAsia="Times New Roman" w:hAnsi="Arial" w:cs="Arial"/>
                      <w:sz w:val="24"/>
                      <w:szCs w:val="24"/>
                      <w:lang w:eastAsia="pt-BR"/>
                    </w:rPr>
                    <w:t> Em caso de invalidez total ou parcial por acidente, ou doença profissional que se equipare ao acidente, o capital segurado será de até R$ 40.000,00 (quarenta mil reais), respeitando-se a fixação dos percentuais de redução da capacidade laborativa, constantes da Apólice de Seguro de Vida em Grupo, que será fornecida pela empresa, a cada um dos segurados.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e</w:t>
                  </w:r>
                  <w:proofErr w:type="gramEnd"/>
                  <w:r w:rsidRPr="006637C2">
                    <w:rPr>
                      <w:rFonts w:ascii="Arial" w:eastAsia="Times New Roman" w:hAnsi="Arial" w:cs="Arial"/>
                      <w:sz w:val="24"/>
                      <w:szCs w:val="24"/>
                      <w:lang w:eastAsia="pt-BR"/>
                    </w:rPr>
                    <w:t>) Auxílio Funeral de R$ 2.500,00 (dois mil e quinhentos reais), em caso de falecimento do empregado(a).</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before="60" w:after="6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PRIMEIRO - Para os empregados segurados, as empresas ficam autorizadas a descontar do empregado em folha de pagamento o valor de até 15% (quinze por cento) dos custos deste benefício, a título de participação no prêmio devido às seguradoras.</w:t>
                  </w:r>
                </w:p>
                <w:p w:rsidR="006637C2" w:rsidRPr="006637C2" w:rsidRDefault="006637C2" w:rsidP="006637C2">
                  <w:pPr>
                    <w:spacing w:before="60" w:after="6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before="60" w:after="6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SEGUNDO – Os empregados segurados nas apólices de vida, que estiverem afastados em decorrência do gozo de auxílio doença, acidente do trabalho ou auxílio maternidade, serão mantidos nas respectivas apólices na condição de segurados, com os mesmos direitos dos empregados em atividade. Nestes casos as empresas descontarão R$ 0,01 (um centavo) a título de participação do empregado no custeio do seguro, valor este que será devolvido ao empregador quando ocorrer </w:t>
                  </w:r>
                  <w:proofErr w:type="gramStart"/>
                  <w:r w:rsidRPr="006637C2">
                    <w:rPr>
                      <w:rFonts w:ascii="Arial" w:eastAsia="Times New Roman" w:hAnsi="Arial" w:cs="Arial"/>
                      <w:sz w:val="24"/>
                      <w:szCs w:val="24"/>
                      <w:lang w:eastAsia="pt-BR"/>
                    </w:rPr>
                    <w:t>a</w:t>
                  </w:r>
                  <w:proofErr w:type="gramEnd"/>
                  <w:r w:rsidRPr="006637C2">
                    <w:rPr>
                      <w:rFonts w:ascii="Arial" w:eastAsia="Times New Roman" w:hAnsi="Arial" w:cs="Arial"/>
                      <w:sz w:val="24"/>
                      <w:szCs w:val="24"/>
                      <w:lang w:eastAsia="pt-BR"/>
                    </w:rPr>
                    <w:t xml:space="preserve"> rescisão contratual ou o retorno ao trabalho.</w:t>
                  </w:r>
                </w:p>
                <w:p w:rsidR="006637C2" w:rsidRPr="006637C2" w:rsidRDefault="006637C2" w:rsidP="006637C2">
                  <w:pPr>
                    <w:spacing w:before="60" w:after="6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before="60" w:after="6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TERCEIRO - Em caso de sinistro, as empresas que não cumprirem o disposto nesta cláusula, indenizarão EM DOBRO os beneficiários ou o próprio segurado, conforme o caso, com base nos valores estabelecidos para o seguro.</w:t>
                  </w:r>
                </w:p>
                <w:p w:rsidR="006637C2" w:rsidRPr="006637C2" w:rsidRDefault="006637C2" w:rsidP="006637C2">
                  <w:pPr>
                    <w:spacing w:before="60" w:after="6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before="60" w:after="6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QUARTO – As empresas informarão a cada empregado, inclusive aos que vierem a ser </w:t>
                  </w:r>
                  <w:proofErr w:type="gramStart"/>
                  <w:r w:rsidRPr="006637C2">
                    <w:rPr>
                      <w:rFonts w:ascii="Arial" w:eastAsia="Times New Roman" w:hAnsi="Arial" w:cs="Arial"/>
                      <w:sz w:val="24"/>
                      <w:szCs w:val="24"/>
                      <w:lang w:eastAsia="pt-BR"/>
                    </w:rPr>
                    <w:t>admitidos, o valor do seu capital segurado e as coberturas contratadas, com fornecimento de cópia do “certificado”</w:t>
                  </w:r>
                  <w:proofErr w:type="gramEnd"/>
                  <w:r w:rsidRPr="006637C2">
                    <w:rPr>
                      <w:rFonts w:ascii="Arial" w:eastAsia="Times New Roman" w:hAnsi="Arial" w:cs="Arial"/>
                      <w:sz w:val="24"/>
                      <w:szCs w:val="24"/>
                      <w:lang w:eastAsia="pt-BR"/>
                    </w:rPr>
                    <w:t xml:space="preserve"> para cada funcionário.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QUINTO – A não instituição do seguro de vida não enseja o pagamento de multa convencional, haja vista a previsão de pagamento dobrado constante do parágrafo segundo.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SEXTO – Esta cláusula não se aplica para empresas/postos de revenda de combustível que tenham iniciado suas atividades no interregno de 01/05/2013 até o registro desta CCT no MTE, sendo certo que a partir do seu registro no MTE estarão a ela obrigados.</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Contrato de Trabalho – Admissão, Demissão, Modalidades </w:t>
                  </w:r>
                  <w:proofErr w:type="gramStart"/>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roofErr w:type="gramEnd"/>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Desligamento/Demissão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QUINTA - HOMOLOGAÇÃO DA RESCISÃO DE CONTRATO DE TRABALHO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As rescisões contratuais dos empregados, independentemente de tempo de serviço poderão ser homologadas perante o Sindicato da categoria profissional, observando o disposto na Lei no. 7855 de 24.10.89. As empresas estabelecidas fora do Município Sede do Sindicato Obreiro </w:t>
                  </w:r>
                  <w:proofErr w:type="gramStart"/>
                  <w:r w:rsidRPr="006637C2">
                    <w:rPr>
                      <w:rFonts w:ascii="Arial" w:eastAsia="Times New Roman" w:hAnsi="Arial" w:cs="Arial"/>
                      <w:sz w:val="24"/>
                      <w:szCs w:val="24"/>
                      <w:lang w:eastAsia="pt-BR"/>
                    </w:rPr>
                    <w:t xml:space="preserve">( </w:t>
                  </w:r>
                  <w:proofErr w:type="gramEnd"/>
                  <w:r w:rsidRPr="006637C2">
                    <w:rPr>
                      <w:rFonts w:ascii="Arial" w:eastAsia="Times New Roman" w:hAnsi="Arial" w:cs="Arial"/>
                      <w:sz w:val="24"/>
                      <w:szCs w:val="24"/>
                      <w:lang w:eastAsia="pt-BR"/>
                    </w:rPr>
                    <w:t>Cascavel) poderão efetuar a homologação da rescisão contratual junto a outros órgãos competentes como Ministério do Trabalho e Ministério Público.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Aviso Prévio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SEXTA - AVISO PRÉVIO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Dado o aviso prévio pelo empregado ou pelo empregador, poderá o empregado deixar de cumpri-lo, no todo ou em parte, desde que haja a concordância entre as partes, percebendo o empregado, quando cumprir somente parte do aviso, os dias em que tenha trabalhado no mesmo.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 xml:space="preserve">Outras normas referentes </w:t>
                  </w:r>
                  <w:proofErr w:type="gramStart"/>
                  <w:r w:rsidRPr="006637C2">
                    <w:rPr>
                      <w:rFonts w:ascii="Arial" w:eastAsia="Times New Roman" w:hAnsi="Arial" w:cs="Arial"/>
                      <w:b/>
                      <w:bCs/>
                      <w:sz w:val="21"/>
                      <w:szCs w:val="21"/>
                      <w:lang w:eastAsia="pt-BR"/>
                    </w:rPr>
                    <w:t>a</w:t>
                  </w:r>
                  <w:proofErr w:type="gramEnd"/>
                  <w:r w:rsidRPr="006637C2">
                    <w:rPr>
                      <w:rFonts w:ascii="Arial" w:eastAsia="Times New Roman" w:hAnsi="Arial" w:cs="Arial"/>
                      <w:b/>
                      <w:bCs/>
                      <w:sz w:val="21"/>
                      <w:szCs w:val="21"/>
                      <w:lang w:eastAsia="pt-BR"/>
                    </w:rPr>
                    <w:t xml:space="preserve"> admissão, demissão e modalidades de contratação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SÉTIMA - VERBAS RESCISÓRIAS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As empresas deverão efetuar o pagamento das verbas rescisórias nos prazos previstos no art. 477 da CLT, </w:t>
                  </w:r>
                  <w:proofErr w:type="gramStart"/>
                  <w:r w:rsidRPr="006637C2">
                    <w:rPr>
                      <w:rFonts w:ascii="Arial" w:eastAsia="Times New Roman" w:hAnsi="Arial" w:cs="Arial"/>
                      <w:sz w:val="24"/>
                      <w:szCs w:val="24"/>
                      <w:lang w:eastAsia="pt-BR"/>
                    </w:rPr>
                    <w:t>sob pena</w:t>
                  </w:r>
                  <w:proofErr w:type="gramEnd"/>
                  <w:r w:rsidRPr="006637C2">
                    <w:rPr>
                      <w:rFonts w:ascii="Arial" w:eastAsia="Times New Roman" w:hAnsi="Arial" w:cs="Arial"/>
                      <w:sz w:val="24"/>
                      <w:szCs w:val="24"/>
                      <w:lang w:eastAsia="pt-BR"/>
                    </w:rPr>
                    <w:t xml:space="preserve"> de multa em favor do empregado de 1/30(um trinta avos) do valor a receber por dia de atraso, além da multa legal.</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br/>
                    <w:t>CLÁUSULA DÉCIMA OITAVA - CARTA DE APRESENTAÇÃO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No ato da rescisão contratual sem justa causa ou por pedido de demissão a empresa empregadora fornecerá carta de apresentação ao empregado, se for solicitado pelo empregado.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Relações de Trabalho – Condições de Trabalho, Normas de Pessoal e Estabilidades </w:t>
                  </w:r>
                  <w:proofErr w:type="gramStart"/>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roofErr w:type="gramEnd"/>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Estabilidade Mãe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DÉCIMA NONA - ESTABILIDADE GESTANTE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É garantida a estabilidade provisória da gestante, nos termos da Constituição Federal vigente, desde que o empregador tenha conhecimento da gravidez, através de atestado médico e devida prova laboratorial entregues </w:t>
                  </w:r>
                  <w:proofErr w:type="gramStart"/>
                  <w:r w:rsidRPr="006637C2">
                    <w:rPr>
                      <w:rFonts w:ascii="Arial" w:eastAsia="Times New Roman" w:hAnsi="Arial" w:cs="Arial"/>
                      <w:sz w:val="24"/>
                      <w:szCs w:val="24"/>
                      <w:lang w:eastAsia="pt-BR"/>
                    </w:rPr>
                    <w:t>contra - recibo</w:t>
                  </w:r>
                  <w:proofErr w:type="gramEnd"/>
                  <w:r w:rsidRPr="006637C2">
                    <w:rPr>
                      <w:rFonts w:ascii="Arial" w:eastAsia="Times New Roman" w:hAnsi="Arial" w:cs="Arial"/>
                      <w:sz w:val="24"/>
                      <w:szCs w:val="24"/>
                      <w:lang w:eastAsia="pt-BR"/>
                    </w:rPr>
                    <w:t xml:space="preserve"> até a data formalizada da rescisão de contrato, ressalvada a hipótese de dispensa por justa causa.</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Estabilidade Aposentadoria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 AO EMPREGADO PRESTES A SE APOSENTAR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Ao empregado que faltem vinte e quatro meses ou menos para ter direito a aposentadoria por tempo de serviço ou idade, estando já no mínimo 10 (dez) anos trabalhando para o mesmo empregador, é garantido o emprego até completar o tempo necessário á obtenção de sua aposentadoria, salvo ocorrência de justa causa, cessando esta garantia assim que completado o tempo necessário á obtenção da referida aposentadoria.</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Outras normas referentes a condições para o exercício do trabalho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PRIMEIRA - PRESTAÇÃO DE CONTAS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A prestação de contas da féria diária inclusive a do caixa, será feita na presença do empregado permitindo a este com os respectivos documentos </w:t>
                  </w:r>
                  <w:proofErr w:type="gramStart"/>
                  <w:r w:rsidRPr="006637C2">
                    <w:rPr>
                      <w:rFonts w:ascii="Arial" w:eastAsia="Times New Roman" w:hAnsi="Arial" w:cs="Arial"/>
                      <w:sz w:val="24"/>
                      <w:szCs w:val="24"/>
                      <w:lang w:eastAsia="pt-BR"/>
                    </w:rPr>
                    <w:t xml:space="preserve">( </w:t>
                  </w:r>
                  <w:proofErr w:type="gramEnd"/>
                  <w:r w:rsidRPr="006637C2">
                    <w:rPr>
                      <w:rFonts w:ascii="Arial" w:eastAsia="Times New Roman" w:hAnsi="Arial" w:cs="Arial"/>
                      <w:sz w:val="24"/>
                      <w:szCs w:val="24"/>
                      <w:lang w:eastAsia="pt-BR"/>
                    </w:rPr>
                    <w:t>cheques, etc.) bem como a leitura das bombas no início e término de sua jornada de trabalho.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Único – O empregador somente poderá cobrar do seu empregado os valores dos cheques de clientes, recebidos em pagamento no caso de descumprimento pelo empregado das regras estabelecidas pelo empregador das quais estejam cientes mediante recibo.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Jornada de Trabalho – Duração, Distribuição, Controle, Faltas </w:t>
                  </w:r>
                  <w:proofErr w:type="gramStart"/>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roofErr w:type="gramEnd"/>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Prorrogação/Redução de Jornada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SEGUNDA - INTRAJORNADA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Poderão as empresas que se </w:t>
                  </w:r>
                  <w:proofErr w:type="gramStart"/>
                  <w:r w:rsidRPr="006637C2">
                    <w:rPr>
                      <w:rFonts w:ascii="Arial" w:eastAsia="Times New Roman" w:hAnsi="Arial" w:cs="Arial"/>
                      <w:sz w:val="24"/>
                      <w:szCs w:val="24"/>
                      <w:lang w:eastAsia="pt-BR"/>
                    </w:rPr>
                    <w:t>interessarem</w:t>
                  </w:r>
                  <w:proofErr w:type="gramEnd"/>
                  <w:r w:rsidRPr="006637C2">
                    <w:rPr>
                      <w:rFonts w:ascii="Arial" w:eastAsia="Times New Roman" w:hAnsi="Arial" w:cs="Arial"/>
                      <w:sz w:val="24"/>
                      <w:szCs w:val="24"/>
                      <w:lang w:eastAsia="pt-BR"/>
                    </w:rPr>
                    <w:t xml:space="preserve"> em obter autorização do Ministério do Trabalho e Emprego,  para  a redução do descanso intrajornada, nos termos da  Lei  e  das normas aplicáveis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neste</w:t>
                  </w:r>
                  <w:proofErr w:type="gramEnd"/>
                  <w:r w:rsidRPr="006637C2">
                    <w:rPr>
                      <w:rFonts w:ascii="Arial" w:eastAsia="Times New Roman" w:hAnsi="Arial" w:cs="Arial"/>
                      <w:sz w:val="24"/>
                      <w:szCs w:val="24"/>
                      <w:lang w:eastAsia="pt-BR"/>
                    </w:rPr>
                    <w:t xml:space="preserve"> caso, após a autorização da Delegacia Regional do Trabalho e Emprego do Estado do Paraná.</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Compensação de Jornada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TERCEIRA - COMPENSAÇÃO DA JORNADA - BANCO DE HORAS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Nos termos da Lei nº 9.601/ 1998, fica </w:t>
                  </w:r>
                  <w:proofErr w:type="gramStart"/>
                  <w:r w:rsidRPr="006637C2">
                    <w:rPr>
                      <w:rFonts w:ascii="Arial" w:eastAsia="Times New Roman" w:hAnsi="Arial" w:cs="Arial"/>
                      <w:sz w:val="24"/>
                      <w:szCs w:val="24"/>
                      <w:lang w:eastAsia="pt-BR"/>
                    </w:rPr>
                    <w:t>facultada</w:t>
                  </w:r>
                  <w:proofErr w:type="gramEnd"/>
                  <w:r w:rsidRPr="006637C2">
                    <w:rPr>
                      <w:rFonts w:ascii="Arial" w:eastAsia="Times New Roman" w:hAnsi="Arial" w:cs="Arial"/>
                      <w:sz w:val="24"/>
                      <w:szCs w:val="24"/>
                      <w:lang w:eastAsia="pt-BR"/>
                    </w:rPr>
                    <w:t xml:space="preserve"> a implantação da compensação da jornada, mediante acordo por escrito entre empregador e empregado, desde que observado o seguinte:</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a</w:t>
                  </w:r>
                  <w:proofErr w:type="gramEnd"/>
                  <w:r w:rsidRPr="006637C2">
                    <w:rPr>
                      <w:rFonts w:ascii="Arial" w:eastAsia="Times New Roman" w:hAnsi="Arial" w:cs="Arial"/>
                      <w:sz w:val="24"/>
                      <w:szCs w:val="24"/>
                      <w:lang w:eastAsia="pt-BR"/>
                    </w:rPr>
                    <w:t>) Poderão ser compensadas as horas extras mensais, em até 90 (noventa) dias, após o mês da prestação das horas extras laboradas.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b)</w:t>
                  </w:r>
                  <w:proofErr w:type="gramEnd"/>
                  <w:r w:rsidRPr="006637C2">
                    <w:rPr>
                      <w:rFonts w:ascii="Arial" w:eastAsia="Times New Roman" w:hAnsi="Arial" w:cs="Arial"/>
                      <w:sz w:val="24"/>
                      <w:szCs w:val="24"/>
                      <w:lang w:eastAsia="pt-BR"/>
                    </w:rPr>
                    <w:t> Em não havendo a compensação das horas extras laboradas no prazo de 90 (noventa) dias, estas deverão ser pagas pelo empregador como horas extras e com os adicionais previstos nesta Convenção.</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proofErr w:type="gramStart"/>
                  <w:r w:rsidRPr="006637C2">
                    <w:rPr>
                      <w:rFonts w:ascii="Arial" w:eastAsia="Times New Roman" w:hAnsi="Arial" w:cs="Arial"/>
                      <w:sz w:val="24"/>
                      <w:szCs w:val="24"/>
                      <w:lang w:eastAsia="pt-BR"/>
                    </w:rPr>
                    <w:t>c)</w:t>
                  </w:r>
                  <w:proofErr w:type="gramEnd"/>
                  <w:r w:rsidRPr="006637C2">
                    <w:rPr>
                      <w:rFonts w:ascii="Arial" w:eastAsia="Times New Roman" w:hAnsi="Arial" w:cs="Arial"/>
                      <w:sz w:val="24"/>
                      <w:szCs w:val="24"/>
                      <w:lang w:eastAsia="pt-BR"/>
                    </w:rPr>
                    <w:t> Em ocorrendo a rescisão contratual antes da compensação das horas extras, e havendo crédito de horas extras em favor do empregado, as mesmas deverão ser pagas como tal na rescisão, com os adicionais normativos correspondentes.</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ÚNICO – As disposições desta cláusula</w:t>
                  </w:r>
                  <w:proofErr w:type="gramStart"/>
                  <w:r w:rsidRPr="006637C2">
                    <w:rPr>
                      <w:rFonts w:ascii="Arial" w:eastAsia="Times New Roman" w:hAnsi="Arial" w:cs="Arial"/>
                      <w:sz w:val="24"/>
                      <w:szCs w:val="24"/>
                      <w:lang w:eastAsia="pt-BR"/>
                    </w:rPr>
                    <w:t>, ficam</w:t>
                  </w:r>
                  <w:proofErr w:type="gramEnd"/>
                  <w:r w:rsidRPr="006637C2">
                    <w:rPr>
                      <w:rFonts w:ascii="Arial" w:eastAsia="Times New Roman" w:hAnsi="Arial" w:cs="Arial"/>
                      <w:sz w:val="24"/>
                      <w:szCs w:val="24"/>
                      <w:lang w:eastAsia="pt-BR"/>
                    </w:rPr>
                    <w:t xml:space="preserve"> sujeitas a implantação de controle mecânico ou eletrônico da jornada de trabalho pelo empregador.</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Controle da Jornada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QUARTA - CONTROLE DA JORNADA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As empresas que mantiverem 10 (dez) ou mais empregados em cada estabelecimento, providenciarão sistema adequado de controle de ponto próprio ao registro de horário trabalhado e frequência do empregado.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Turnos Ininterruptos de Revezamento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QUINTA - JORNADA SEMANAL DE 36 HORAS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Nas empresas </w:t>
                  </w:r>
                  <w:proofErr w:type="gramStart"/>
                  <w:r w:rsidRPr="006637C2">
                    <w:rPr>
                      <w:rFonts w:ascii="Arial" w:eastAsia="Times New Roman" w:hAnsi="Arial" w:cs="Arial"/>
                      <w:sz w:val="24"/>
                      <w:szCs w:val="24"/>
                      <w:lang w:eastAsia="pt-BR"/>
                    </w:rPr>
                    <w:t xml:space="preserve">( </w:t>
                  </w:r>
                  <w:proofErr w:type="gramEnd"/>
                  <w:r w:rsidRPr="006637C2">
                    <w:rPr>
                      <w:rFonts w:ascii="Arial" w:eastAsia="Times New Roman" w:hAnsi="Arial" w:cs="Arial"/>
                      <w:sz w:val="24"/>
                      <w:szCs w:val="24"/>
                      <w:lang w:eastAsia="pt-BR"/>
                    </w:rPr>
                    <w:t>postos) que realizarem turnos ininterruptos de revezamento de trabalho, será observada a jornada semanal de 36 ( trinta e seis ) horas, nos termos do art. 7º. XIV, da Constituição Federal.</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Férias e Licenças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Outras disposições sobre férias e licenças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SEXTA - FÉRIAS PROPORCIONAIS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Fica assegurado ao empregado que pedir demissão do emprego, o direito ao recebimento de férias proporcionais, independente do tempo de serviço prestado junto </w:t>
                  </w:r>
                  <w:proofErr w:type="gramStart"/>
                  <w:r w:rsidRPr="006637C2">
                    <w:rPr>
                      <w:rFonts w:ascii="Arial" w:eastAsia="Times New Roman" w:hAnsi="Arial" w:cs="Arial"/>
                      <w:sz w:val="24"/>
                      <w:szCs w:val="24"/>
                      <w:lang w:eastAsia="pt-BR"/>
                    </w:rPr>
                    <w:t>a</w:t>
                  </w:r>
                  <w:proofErr w:type="gramEnd"/>
                  <w:r w:rsidRPr="006637C2">
                    <w:rPr>
                      <w:rFonts w:ascii="Arial" w:eastAsia="Times New Roman" w:hAnsi="Arial" w:cs="Arial"/>
                      <w:sz w:val="24"/>
                      <w:szCs w:val="24"/>
                      <w:lang w:eastAsia="pt-BR"/>
                    </w:rPr>
                    <w:t xml:space="preserve"> empresa.</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Saúde e Segurança do Trabalhador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Uniforme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SÉTIMA - VESTUÁRIOS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As empresas </w:t>
                  </w:r>
                  <w:proofErr w:type="gramStart"/>
                  <w:r w:rsidRPr="006637C2">
                    <w:rPr>
                      <w:rFonts w:ascii="Arial" w:eastAsia="Times New Roman" w:hAnsi="Arial" w:cs="Arial"/>
                      <w:sz w:val="24"/>
                      <w:szCs w:val="24"/>
                      <w:lang w:eastAsia="pt-BR"/>
                    </w:rPr>
                    <w:t>abrangidas pela presente convenção coletiva de trabalho</w:t>
                  </w:r>
                  <w:proofErr w:type="gramEnd"/>
                  <w:r w:rsidRPr="006637C2">
                    <w:rPr>
                      <w:rFonts w:ascii="Arial" w:eastAsia="Times New Roman" w:hAnsi="Arial" w:cs="Arial"/>
                      <w:sz w:val="24"/>
                      <w:szCs w:val="24"/>
                      <w:lang w:eastAsia="pt-BR"/>
                    </w:rPr>
                    <w:t xml:space="preserve"> fornecerão gratuitamente vestuário, em especial, botas, luvas, uniformes, capacetes e avental, para lavadores, </w:t>
                  </w:r>
                  <w:proofErr w:type="spellStart"/>
                  <w:r w:rsidRPr="006637C2">
                    <w:rPr>
                      <w:rFonts w:ascii="Arial" w:eastAsia="Times New Roman" w:hAnsi="Arial" w:cs="Arial"/>
                      <w:sz w:val="24"/>
                      <w:szCs w:val="24"/>
                      <w:lang w:eastAsia="pt-BR"/>
                    </w:rPr>
                    <w:t>lubrificadores</w:t>
                  </w:r>
                  <w:proofErr w:type="spellEnd"/>
                  <w:r w:rsidRPr="006637C2">
                    <w:rPr>
                      <w:rFonts w:ascii="Arial" w:eastAsia="Times New Roman" w:hAnsi="Arial" w:cs="Arial"/>
                      <w:sz w:val="24"/>
                      <w:szCs w:val="24"/>
                      <w:lang w:eastAsia="pt-BR"/>
                    </w:rPr>
                    <w:t xml:space="preserve"> e frentistas e, outros empregados que utilizem em seu trabalho tais vestuários ou cujo uso seja exigido pelo empregador.</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PRIMEIRO – O empregado é responsável pela manutenção do uniforme e deve devolvê-lo em caso de rescisão contratual, </w:t>
                  </w:r>
                  <w:proofErr w:type="gramStart"/>
                  <w:r w:rsidRPr="006637C2">
                    <w:rPr>
                      <w:rFonts w:ascii="Arial" w:eastAsia="Times New Roman" w:hAnsi="Arial" w:cs="Arial"/>
                      <w:sz w:val="24"/>
                      <w:szCs w:val="24"/>
                      <w:lang w:eastAsia="pt-BR"/>
                    </w:rPr>
                    <w:t>sob pena</w:t>
                  </w:r>
                  <w:proofErr w:type="gramEnd"/>
                  <w:r w:rsidRPr="006637C2">
                    <w:rPr>
                      <w:rFonts w:ascii="Arial" w:eastAsia="Times New Roman" w:hAnsi="Arial" w:cs="Arial"/>
                      <w:sz w:val="24"/>
                      <w:szCs w:val="24"/>
                      <w:lang w:eastAsia="pt-BR"/>
                    </w:rPr>
                    <w:t xml:space="preserve"> de ter que indenizar o empregador pelo valor equivalente á sua substituição.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Relações Sindicais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Garantias a Diretores Sindicais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OITAVA - DIRIGENTES SINDICAIS - LIBERAÇÃO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Fica assegurada a liberação dos dirigentes sindicais pelo período de 05</w:t>
                  </w:r>
                  <w:proofErr w:type="gramStart"/>
                  <w:r w:rsidRPr="006637C2">
                    <w:rPr>
                      <w:rFonts w:ascii="Arial" w:eastAsia="Times New Roman" w:hAnsi="Arial" w:cs="Arial"/>
                      <w:sz w:val="24"/>
                      <w:szCs w:val="24"/>
                      <w:lang w:eastAsia="pt-BR"/>
                    </w:rPr>
                    <w:t xml:space="preserve">( </w:t>
                  </w:r>
                  <w:proofErr w:type="gramEnd"/>
                  <w:r w:rsidRPr="006637C2">
                    <w:rPr>
                      <w:rFonts w:ascii="Arial" w:eastAsia="Times New Roman" w:hAnsi="Arial" w:cs="Arial"/>
                      <w:sz w:val="24"/>
                      <w:szCs w:val="24"/>
                      <w:lang w:eastAsia="pt-BR"/>
                    </w:rPr>
                    <w:t>cinco) dias durante a vigência da presente Convenção Coletiva de Trabalho, sem prejuízo da remuneração mensal, desde que a empresa empregadora seja comunicada com antecedência de 48(quarenta e oito) horas.</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Parágrafo Único – O Sindicato Obreiro compromete-se a fornecer a relação dos membros da diretoria quanto houver alteração.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Contribuições Sindicais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VIGÉSIMA NONA - CONTRIBUIÇÃO AO SINDICATO PROFISSIONAL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As empresas descontarão em folha de pagamento de salário de cada empregado  beneficiário desta Convenção Coletiva, no valor de 2,5% (dois vírgula cinco por cento) do salário base da categoria no mês de julho de 2013, e 2,5% (dois vírgula cinco por cento) do salário base da categoria no mês de  novembro/2013. Nos meses de janeiro, fevereiro, abril, maio, junho, agosto, setembro, outubro e dezembro, será descontado o percentual de 2% </w:t>
                  </w:r>
                  <w:proofErr w:type="gramStart"/>
                  <w:r w:rsidRPr="006637C2">
                    <w:rPr>
                      <w:rFonts w:ascii="Arial" w:eastAsia="Times New Roman" w:hAnsi="Arial" w:cs="Arial"/>
                      <w:sz w:val="24"/>
                      <w:szCs w:val="24"/>
                      <w:lang w:eastAsia="pt-BR"/>
                    </w:rPr>
                    <w:t xml:space="preserve">( </w:t>
                  </w:r>
                  <w:proofErr w:type="gramEnd"/>
                  <w:r w:rsidRPr="006637C2">
                    <w:rPr>
                      <w:rFonts w:ascii="Arial" w:eastAsia="Times New Roman" w:hAnsi="Arial" w:cs="Arial"/>
                      <w:sz w:val="24"/>
                      <w:szCs w:val="24"/>
                      <w:lang w:eastAsia="pt-BR"/>
                    </w:rPr>
                    <w:t xml:space="preserve">dois por cento) do salário base da categoria em favor do sindicato da categoria profissional, aprovada em </w:t>
                  </w:r>
                  <w:proofErr w:type="spellStart"/>
                  <w:r w:rsidRPr="006637C2">
                    <w:rPr>
                      <w:rFonts w:ascii="Arial" w:eastAsia="Times New Roman" w:hAnsi="Arial" w:cs="Arial"/>
                      <w:sz w:val="24"/>
                      <w:szCs w:val="24"/>
                      <w:lang w:eastAsia="pt-BR"/>
                    </w:rPr>
                    <w:t>assembléias</w:t>
                  </w:r>
                  <w:proofErr w:type="spellEnd"/>
                  <w:r w:rsidRPr="006637C2">
                    <w:rPr>
                      <w:rFonts w:ascii="Arial" w:eastAsia="Times New Roman" w:hAnsi="Arial" w:cs="Arial"/>
                      <w:sz w:val="24"/>
                      <w:szCs w:val="24"/>
                      <w:lang w:eastAsia="pt-BR"/>
                    </w:rPr>
                    <w:t xml:space="preserve"> gerais da categoria profissional, com fulcro no art. 513, da CLT e Ordem de serviço do TEM, no. 01, de 24.03.2009 e conforme assegurado no artigo 8º. , IV, da </w:t>
                  </w:r>
                  <w:proofErr w:type="gramStart"/>
                  <w:r w:rsidRPr="006637C2">
                    <w:rPr>
                      <w:rFonts w:ascii="Arial" w:eastAsia="Times New Roman" w:hAnsi="Arial" w:cs="Arial"/>
                      <w:sz w:val="24"/>
                      <w:szCs w:val="24"/>
                      <w:lang w:eastAsia="pt-BR"/>
                    </w:rPr>
                    <w:t>Constituição Federal e reconhecido por decisão da 2ª</w:t>
                  </w:r>
                  <w:proofErr w:type="gramEnd"/>
                  <w:r w:rsidRPr="006637C2">
                    <w:rPr>
                      <w:rFonts w:ascii="Arial" w:eastAsia="Times New Roman" w:hAnsi="Arial" w:cs="Arial"/>
                      <w:sz w:val="24"/>
                      <w:szCs w:val="24"/>
                      <w:lang w:eastAsia="pt-BR"/>
                    </w:rPr>
                    <w:t>. Turma do Supremo Tribunal Federal no RO-189-960-SP, julgado em 07.11.2000, sendo  que o referido recolhimento deverá ser efetuado até o dia 08 do mês subsequente em que corresponde ao desconto, em guias próprias fornecidas pela entidade sindical profissional.</w:t>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w:t>
                  </w:r>
                </w:p>
                <w:p w:rsidR="006637C2" w:rsidRPr="006637C2" w:rsidRDefault="006637C2" w:rsidP="006637C2">
                  <w:pPr>
                    <w:spacing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PARÁGRAFO ÚNICO – Os empregados que não concordarem com o desconto da Contribuição prevista nesta cláusula, deverão se opor individualmente em requerimento manuscrito, com identificação e assinatura do próprio punho, diretamente no Sindicato Profissional ou </w:t>
                  </w:r>
                  <w:proofErr w:type="spellStart"/>
                  <w:proofErr w:type="gramStart"/>
                  <w:r w:rsidRPr="006637C2">
                    <w:rPr>
                      <w:rFonts w:ascii="Arial" w:eastAsia="Times New Roman" w:hAnsi="Arial" w:cs="Arial"/>
                      <w:sz w:val="24"/>
                      <w:szCs w:val="24"/>
                      <w:lang w:eastAsia="pt-BR"/>
                    </w:rPr>
                    <w:t>sub-sede</w:t>
                  </w:r>
                  <w:proofErr w:type="spellEnd"/>
                  <w:proofErr w:type="gramEnd"/>
                  <w:r w:rsidRPr="006637C2">
                    <w:rPr>
                      <w:rFonts w:ascii="Arial" w:eastAsia="Times New Roman" w:hAnsi="Arial" w:cs="Arial"/>
                      <w:sz w:val="24"/>
                      <w:szCs w:val="24"/>
                      <w:lang w:eastAsia="pt-BR"/>
                    </w:rPr>
                    <w:t xml:space="preserve"> no prazo de 10 (dez) dias antes da efetivação do desconto.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br/>
                    <w:t>CLÁUSULA TRIGÉSIMA - CONTRIBUIÇÃO AO SINDICATO PATRONAL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 xml:space="preserve">As empresas da categoria beneficiárias desta convenção coletiva, filiadas ou não à entidade patronal, representadas pelo SINDICOMBUSTÍVEIS – PR, recolherão a taxa de reversão patronal no valor de </w:t>
                  </w:r>
                  <w:proofErr w:type="gramStart"/>
                  <w:r w:rsidRPr="006637C2">
                    <w:rPr>
                      <w:rFonts w:ascii="Arial" w:eastAsia="Times New Roman" w:hAnsi="Arial" w:cs="Arial"/>
                      <w:sz w:val="24"/>
                      <w:szCs w:val="24"/>
                      <w:lang w:eastAsia="pt-BR"/>
                    </w:rPr>
                    <w:t>hum</w:t>
                  </w:r>
                  <w:proofErr w:type="gramEnd"/>
                  <w:r w:rsidRPr="006637C2">
                    <w:rPr>
                      <w:rFonts w:ascii="Arial" w:eastAsia="Times New Roman" w:hAnsi="Arial" w:cs="Arial"/>
                      <w:sz w:val="24"/>
                      <w:szCs w:val="24"/>
                      <w:lang w:eastAsia="pt-BR"/>
                    </w:rPr>
                    <w:t xml:space="preserve"> mil novecentos e noventa reais que pode ser pago em até duas parcelas iguais vencíveis a primeira em julho/2013 e a segunda em novembro/2013, nos termos dos art. 8º da Constituição Federal e 513 e 578 da Consolidação das Leis do Trabalho, conforme estabelecido e aprovado nas respectivas </w:t>
                  </w:r>
                  <w:proofErr w:type="spellStart"/>
                  <w:r w:rsidRPr="006637C2">
                    <w:rPr>
                      <w:rFonts w:ascii="Arial" w:eastAsia="Times New Roman" w:hAnsi="Arial" w:cs="Arial"/>
                      <w:sz w:val="24"/>
                      <w:szCs w:val="24"/>
                      <w:lang w:eastAsia="pt-BR"/>
                    </w:rPr>
                    <w:t>assembléias</w:t>
                  </w:r>
                  <w:proofErr w:type="spellEnd"/>
                  <w:r w:rsidRPr="006637C2">
                    <w:rPr>
                      <w:rFonts w:ascii="Arial" w:eastAsia="Times New Roman" w:hAnsi="Arial" w:cs="Arial"/>
                      <w:sz w:val="24"/>
                      <w:szCs w:val="24"/>
                      <w:lang w:eastAsia="pt-BR"/>
                    </w:rPr>
                    <w:t xml:space="preserve">, sendo que as empresas que não concordarem com o desconto da contribuição prevista nesta cláusula, deverão se opor individualmente e em requerimento manuscrito, com identificação e assinatura do sócio-gerente, diretamente na entidade sindical ou </w:t>
                  </w:r>
                  <w:proofErr w:type="spellStart"/>
                  <w:r w:rsidRPr="006637C2">
                    <w:rPr>
                      <w:rFonts w:ascii="Arial" w:eastAsia="Times New Roman" w:hAnsi="Arial" w:cs="Arial"/>
                      <w:sz w:val="24"/>
                      <w:szCs w:val="24"/>
                      <w:lang w:eastAsia="pt-BR"/>
                    </w:rPr>
                    <w:t>sub-sede</w:t>
                  </w:r>
                  <w:proofErr w:type="spellEnd"/>
                  <w:r w:rsidRPr="006637C2">
                    <w:rPr>
                      <w:rFonts w:ascii="Arial" w:eastAsia="Times New Roman" w:hAnsi="Arial" w:cs="Arial"/>
                      <w:sz w:val="24"/>
                      <w:szCs w:val="24"/>
                      <w:lang w:eastAsia="pt-BR"/>
                    </w:rPr>
                    <w:t>, ou com o envio de carta registrada, no prazo improrrogável de dez dias após o registro deste instrumento normativo junto ao MTE e em caso de empresas novas em dez dias da concessão do alvará de funcionamento.</w:t>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br/>
                  </w:r>
                  <w:r w:rsidRPr="006637C2">
                    <w:rPr>
                      <w:rFonts w:ascii="Arial" w:eastAsia="Times New Roman" w:hAnsi="Arial" w:cs="Arial"/>
                      <w:b/>
                      <w:bCs/>
                      <w:sz w:val="21"/>
                      <w:szCs w:val="21"/>
                      <w:lang w:eastAsia="pt-BR"/>
                    </w:rPr>
                    <w:t>Disposições Gerais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t>Descumprimento do Instrumento Coletivo </w:t>
                  </w:r>
                  <w:r w:rsidRPr="006637C2">
                    <w:rPr>
                      <w:rFonts w:ascii="Arial" w:eastAsia="Times New Roman" w:hAnsi="Arial" w:cs="Arial"/>
                      <w:b/>
                      <w:bCs/>
                      <w:sz w:val="21"/>
                      <w:szCs w:val="21"/>
                      <w:lang w:eastAsia="pt-BR"/>
                    </w:rPr>
                    <w:br/>
                  </w:r>
                  <w:r w:rsidRPr="006637C2">
                    <w:rPr>
                      <w:rFonts w:ascii="Arial" w:eastAsia="Times New Roman" w:hAnsi="Arial" w:cs="Arial"/>
                      <w:b/>
                      <w:bCs/>
                      <w:sz w:val="21"/>
                      <w:szCs w:val="21"/>
                      <w:lang w:eastAsia="pt-BR"/>
                    </w:rPr>
                    <w:br/>
                  </w:r>
                </w:p>
                <w:p w:rsidR="006637C2" w:rsidRPr="006637C2" w:rsidRDefault="006637C2" w:rsidP="006637C2">
                  <w:pPr>
                    <w:spacing w:after="0" w:line="240" w:lineRule="auto"/>
                    <w:rPr>
                      <w:rFonts w:ascii="Times New Roman" w:eastAsia="Times New Roman" w:hAnsi="Times New Roman" w:cs="Times New Roman"/>
                      <w:sz w:val="24"/>
                      <w:szCs w:val="24"/>
                      <w:lang w:eastAsia="pt-BR"/>
                    </w:rPr>
                  </w:pPr>
                  <w:r w:rsidRPr="006637C2">
                    <w:rPr>
                      <w:rFonts w:ascii="Arial" w:eastAsia="Times New Roman" w:hAnsi="Arial" w:cs="Arial"/>
                      <w:b/>
                      <w:bCs/>
                      <w:sz w:val="21"/>
                      <w:szCs w:val="21"/>
                      <w:lang w:eastAsia="pt-BR"/>
                    </w:rPr>
                    <w:br/>
                    <w:t>CLÁUSULA TRIGÉSIMA PRIMEIRA - PENALIDADES </w:t>
                  </w:r>
                  <w:r w:rsidRPr="006637C2">
                    <w:rPr>
                      <w:rFonts w:ascii="Arial" w:eastAsia="Times New Roman" w:hAnsi="Arial" w:cs="Arial"/>
                      <w:b/>
                      <w:bCs/>
                      <w:sz w:val="21"/>
                      <w:szCs w:val="21"/>
                      <w:lang w:eastAsia="pt-BR"/>
                    </w:rPr>
                    <w:br/>
                  </w:r>
                  <w:r w:rsidRPr="006637C2">
                    <w:rPr>
                      <w:rFonts w:ascii="Arial" w:eastAsia="Times New Roman" w:hAnsi="Arial" w:cs="Arial"/>
                      <w:sz w:val="21"/>
                      <w:szCs w:val="21"/>
                      <w:lang w:eastAsia="pt-BR"/>
                    </w:rPr>
                    <w:br/>
                  </w:r>
                  <w:r w:rsidRPr="006637C2">
                    <w:rPr>
                      <w:rFonts w:ascii="Arial" w:eastAsia="Times New Roman" w:hAnsi="Arial" w:cs="Arial"/>
                      <w:sz w:val="21"/>
                      <w:szCs w:val="21"/>
                      <w:lang w:eastAsia="pt-BR"/>
                    </w:rPr>
                    <w:br/>
                  </w:r>
                </w:p>
                <w:p w:rsidR="006637C2" w:rsidRPr="006637C2" w:rsidRDefault="006637C2" w:rsidP="006637C2">
                  <w:pPr>
                    <w:spacing w:after="0" w:line="240" w:lineRule="auto"/>
                    <w:jc w:val="both"/>
                    <w:rPr>
                      <w:rFonts w:ascii="Times New Roman" w:eastAsia="Times New Roman" w:hAnsi="Times New Roman" w:cs="Times New Roman"/>
                      <w:sz w:val="24"/>
                      <w:szCs w:val="24"/>
                      <w:lang w:eastAsia="pt-BR"/>
                    </w:rPr>
                  </w:pPr>
                  <w:r w:rsidRPr="006637C2">
                    <w:rPr>
                      <w:rFonts w:ascii="Arial" w:eastAsia="Times New Roman" w:hAnsi="Arial" w:cs="Arial"/>
                      <w:sz w:val="24"/>
                      <w:szCs w:val="24"/>
                      <w:lang w:eastAsia="pt-BR"/>
                    </w:rPr>
                    <w:t>Haverá multa de 10% (dez por cento) do piso salarial da categoria,  devido à parte prejudicada, pelo descumprimento das cláusulas ajustadas na presente Convenção Coletiva de Trabalho.</w:t>
                  </w:r>
                </w:p>
                <w:p w:rsidR="006637C2" w:rsidRPr="006637C2" w:rsidRDefault="006637C2" w:rsidP="006637C2">
                  <w:pPr>
                    <w:spacing w:after="240" w:line="240" w:lineRule="auto"/>
                    <w:rPr>
                      <w:rFonts w:ascii="Times New Roman" w:eastAsia="Times New Roman" w:hAnsi="Times New Roman" w:cs="Times New Roman"/>
                      <w:sz w:val="24"/>
                      <w:szCs w:val="24"/>
                      <w:lang w:eastAsia="pt-BR"/>
                    </w:rPr>
                  </w:pPr>
                  <w:r w:rsidRPr="006637C2">
                    <w:rPr>
                      <w:rFonts w:ascii="Arial" w:eastAsia="Times New Roman" w:hAnsi="Arial" w:cs="Arial"/>
                      <w:sz w:val="21"/>
                      <w:szCs w:val="21"/>
                      <w:lang w:eastAsia="pt-BR"/>
                    </w:rPr>
                    <w:t> </w:t>
                  </w:r>
                </w:p>
                <w:tbl>
                  <w:tblPr>
                    <w:tblW w:w="0" w:type="auto"/>
                    <w:jc w:val="center"/>
                    <w:tblCellSpacing w:w="0" w:type="dxa"/>
                    <w:tblCellMar>
                      <w:left w:w="0" w:type="dxa"/>
                      <w:right w:w="0" w:type="dxa"/>
                    </w:tblCellMar>
                    <w:tblLook w:val="04A0" w:firstRow="1" w:lastRow="0" w:firstColumn="1" w:lastColumn="0" w:noHBand="0" w:noVBand="1"/>
                  </w:tblPr>
                  <w:tblGrid>
                    <w:gridCol w:w="11817"/>
                  </w:tblGrid>
                  <w:tr w:rsidR="006637C2" w:rsidRPr="006637C2">
                    <w:trPr>
                      <w:tblCellSpacing w:w="0" w:type="dxa"/>
                      <w:jc w:val="center"/>
                    </w:trPr>
                    <w:tc>
                      <w:tcPr>
                        <w:tcW w:w="0" w:type="auto"/>
                        <w:vAlign w:val="center"/>
                        <w:hideMark/>
                      </w:tcPr>
                      <w:p w:rsidR="006637C2" w:rsidRPr="006637C2" w:rsidRDefault="006637C2" w:rsidP="006637C2">
                        <w:pPr>
                          <w:spacing w:after="0" w:line="240" w:lineRule="auto"/>
                          <w:jc w:val="center"/>
                          <w:rPr>
                            <w:rFonts w:ascii="Times New Roman" w:eastAsia="Times New Roman" w:hAnsi="Times New Roman" w:cs="Times New Roman"/>
                            <w:sz w:val="24"/>
                            <w:szCs w:val="24"/>
                            <w:lang w:eastAsia="pt-BR"/>
                          </w:rPr>
                        </w:pPr>
                        <w:r w:rsidRPr="006637C2">
                          <w:rPr>
                            <w:rFonts w:ascii="Times New Roman" w:eastAsia="Times New Roman" w:hAnsi="Times New Roman" w:cs="Times New Roman"/>
                            <w:sz w:val="24"/>
                            <w:szCs w:val="24"/>
                            <w:lang w:eastAsia="pt-BR"/>
                          </w:rPr>
                          <w:br/>
                        </w:r>
                        <w:r w:rsidRPr="006637C2">
                          <w:rPr>
                            <w:rFonts w:ascii="Times New Roman" w:eastAsia="Times New Roman" w:hAnsi="Times New Roman" w:cs="Times New Roman"/>
                            <w:sz w:val="24"/>
                            <w:szCs w:val="24"/>
                            <w:lang w:eastAsia="pt-BR"/>
                          </w:rPr>
                          <w:br/>
                          <w:t>ANTONIO VIEIRA MARTINS </w:t>
                        </w:r>
                        <w:r w:rsidRPr="006637C2">
                          <w:rPr>
                            <w:rFonts w:ascii="Times New Roman" w:eastAsia="Times New Roman" w:hAnsi="Times New Roman" w:cs="Times New Roman"/>
                            <w:sz w:val="24"/>
                            <w:szCs w:val="24"/>
                            <w:lang w:eastAsia="pt-BR"/>
                          </w:rPr>
                          <w:br/>
                          <w:t>Presidente </w:t>
                        </w:r>
                        <w:r w:rsidRPr="006637C2">
                          <w:rPr>
                            <w:rFonts w:ascii="Times New Roman" w:eastAsia="Times New Roman" w:hAnsi="Times New Roman" w:cs="Times New Roman"/>
                            <w:sz w:val="24"/>
                            <w:szCs w:val="24"/>
                            <w:lang w:eastAsia="pt-BR"/>
                          </w:rPr>
                          <w:br/>
                          <w:t>SIND EMPREG POSTOS SERV COMB DERIV PET CVEL E REGIAO </w:t>
                        </w:r>
                        <w:r w:rsidRPr="006637C2">
                          <w:rPr>
                            <w:rFonts w:ascii="Times New Roman" w:eastAsia="Times New Roman" w:hAnsi="Times New Roman" w:cs="Times New Roman"/>
                            <w:sz w:val="24"/>
                            <w:szCs w:val="24"/>
                            <w:lang w:eastAsia="pt-BR"/>
                          </w:rPr>
                          <w:br/>
                        </w:r>
                        <w:r w:rsidRPr="006637C2">
                          <w:rPr>
                            <w:rFonts w:ascii="Times New Roman" w:eastAsia="Times New Roman" w:hAnsi="Times New Roman" w:cs="Times New Roman"/>
                            <w:sz w:val="24"/>
                            <w:szCs w:val="24"/>
                            <w:lang w:eastAsia="pt-BR"/>
                          </w:rPr>
                          <w:br/>
                        </w:r>
                        <w:r w:rsidRPr="006637C2">
                          <w:rPr>
                            <w:rFonts w:ascii="Times New Roman" w:eastAsia="Times New Roman" w:hAnsi="Times New Roman" w:cs="Times New Roman"/>
                            <w:sz w:val="24"/>
                            <w:szCs w:val="24"/>
                            <w:lang w:eastAsia="pt-BR"/>
                          </w:rPr>
                          <w:br/>
                        </w:r>
                        <w:r w:rsidRPr="006637C2">
                          <w:rPr>
                            <w:rFonts w:ascii="Times New Roman" w:eastAsia="Times New Roman" w:hAnsi="Times New Roman" w:cs="Times New Roman"/>
                            <w:sz w:val="24"/>
                            <w:szCs w:val="24"/>
                            <w:lang w:eastAsia="pt-BR"/>
                          </w:rPr>
                          <w:br/>
                          <w:t>ROBERTO FREGONESE </w:t>
                        </w:r>
                        <w:r w:rsidRPr="006637C2">
                          <w:rPr>
                            <w:rFonts w:ascii="Times New Roman" w:eastAsia="Times New Roman" w:hAnsi="Times New Roman" w:cs="Times New Roman"/>
                            <w:sz w:val="24"/>
                            <w:szCs w:val="24"/>
                            <w:lang w:eastAsia="pt-BR"/>
                          </w:rPr>
                          <w:br/>
                          <w:t>Presidente </w:t>
                        </w:r>
                        <w:r w:rsidRPr="006637C2">
                          <w:rPr>
                            <w:rFonts w:ascii="Times New Roman" w:eastAsia="Times New Roman" w:hAnsi="Times New Roman" w:cs="Times New Roman"/>
                            <w:sz w:val="24"/>
                            <w:szCs w:val="24"/>
                            <w:lang w:eastAsia="pt-BR"/>
                          </w:rPr>
                          <w:br/>
                          <w:t>SINDICATO DO COMERCIO VAREJISTA DE COMBUST., DER. DE PETROLEO, GAS NAT., BIOCOMBUSTIVEIS E LJS DE CONVENIENCIA DO ESTADO DO PR - SINDICOMBUSTIVEIS/PR </w:t>
                        </w:r>
                        <w:proofErr w:type="gramStart"/>
                        <w:r w:rsidRPr="006637C2">
                          <w:rPr>
                            <w:rFonts w:ascii="Times New Roman" w:eastAsia="Times New Roman" w:hAnsi="Times New Roman" w:cs="Times New Roman"/>
                            <w:sz w:val="24"/>
                            <w:szCs w:val="24"/>
                            <w:lang w:eastAsia="pt-BR"/>
                          </w:rPr>
                          <w:br/>
                        </w:r>
                        <w:r w:rsidRPr="006637C2">
                          <w:rPr>
                            <w:rFonts w:ascii="Times New Roman" w:eastAsia="Times New Roman" w:hAnsi="Times New Roman" w:cs="Times New Roman"/>
                            <w:sz w:val="24"/>
                            <w:szCs w:val="24"/>
                            <w:lang w:eastAsia="pt-BR"/>
                          </w:rPr>
                          <w:br/>
                        </w:r>
                        <w:r w:rsidRPr="006637C2">
                          <w:rPr>
                            <w:rFonts w:ascii="Times New Roman" w:eastAsia="Times New Roman" w:hAnsi="Times New Roman" w:cs="Times New Roman"/>
                            <w:sz w:val="24"/>
                            <w:szCs w:val="24"/>
                            <w:lang w:eastAsia="pt-BR"/>
                          </w:rPr>
                          <w:br/>
                        </w:r>
                        <w:proofErr w:type="gramEnd"/>
                      </w:p>
                    </w:tc>
                  </w:tr>
                </w:tbl>
                <w:p w:rsidR="006637C2" w:rsidRPr="006637C2" w:rsidRDefault="006637C2" w:rsidP="006637C2">
                  <w:pPr>
                    <w:spacing w:after="0" w:line="240" w:lineRule="auto"/>
                    <w:rPr>
                      <w:rFonts w:ascii="Times New Roman" w:eastAsia="Times New Roman" w:hAnsi="Times New Roman" w:cs="Times New Roman"/>
                      <w:sz w:val="24"/>
                      <w:szCs w:val="24"/>
                      <w:lang w:eastAsia="pt-BR"/>
                    </w:rPr>
                  </w:pPr>
                </w:p>
              </w:tc>
            </w:tr>
          </w:tbl>
          <w:p w:rsidR="006637C2" w:rsidRPr="006637C2" w:rsidRDefault="006637C2" w:rsidP="006637C2">
            <w:pPr>
              <w:spacing w:after="0" w:line="240" w:lineRule="auto"/>
              <w:rPr>
                <w:rFonts w:ascii="Times New Roman" w:eastAsia="Times New Roman" w:hAnsi="Times New Roman" w:cs="Times New Roman"/>
                <w:sz w:val="24"/>
                <w:szCs w:val="24"/>
                <w:lang w:eastAsia="pt-BR"/>
              </w:rPr>
            </w:pPr>
          </w:p>
        </w:tc>
      </w:tr>
    </w:tbl>
    <w:p w:rsidR="006637C2" w:rsidRPr="006637C2" w:rsidRDefault="006637C2" w:rsidP="006637C2">
      <w:pPr>
        <w:spacing w:after="0" w:line="240" w:lineRule="auto"/>
        <w:rPr>
          <w:rFonts w:ascii="Times New Roman" w:eastAsia="Times New Roman" w:hAnsi="Times New Roman" w:cs="Times New Roman"/>
          <w:color w:val="000000"/>
          <w:sz w:val="27"/>
          <w:szCs w:val="27"/>
          <w:lang w:eastAsia="pt-BR"/>
        </w:rPr>
      </w:pPr>
      <w:r w:rsidRPr="006637C2">
        <w:rPr>
          <w:rFonts w:ascii="Times New Roman" w:eastAsia="Times New Roman" w:hAnsi="Times New Roman" w:cs="Times New Roman"/>
          <w:color w:val="000000"/>
          <w:sz w:val="27"/>
          <w:szCs w:val="27"/>
          <w:lang w:eastAsia="pt-BR"/>
        </w:rPr>
        <w:t> </w:t>
      </w:r>
    </w:p>
    <w:p w:rsidR="00B94E25" w:rsidRDefault="00B94E25">
      <w:bookmarkStart w:id="0" w:name="_GoBack"/>
      <w:bookmarkEnd w:id="0"/>
    </w:p>
    <w:sectPr w:rsidR="00B94E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C2"/>
    <w:rsid w:val="006637C2"/>
    <w:rsid w:val="00B94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37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63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637C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66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5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4187</Words>
  <Characters>22616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Sindicombustiveis</dc:creator>
  <cp:lastModifiedBy>Sindicombustiveis</cp:lastModifiedBy>
  <cp:revision>1</cp:revision>
  <dcterms:created xsi:type="dcterms:W3CDTF">2014-07-22T13:56:00Z</dcterms:created>
  <dcterms:modified xsi:type="dcterms:W3CDTF">2014-07-22T13:57:00Z</dcterms:modified>
</cp:coreProperties>
</file>